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756"/>
        <w:tblW w:w="9065" w:type="dxa"/>
        <w:tblLook w:val="04A0" w:firstRow="1" w:lastRow="0" w:firstColumn="1" w:lastColumn="0" w:noHBand="0" w:noVBand="1"/>
      </w:tblPr>
      <w:tblGrid>
        <w:gridCol w:w="2552"/>
        <w:gridCol w:w="418"/>
        <w:gridCol w:w="5947"/>
        <w:gridCol w:w="142"/>
        <w:gridCol w:w="6"/>
      </w:tblGrid>
      <w:tr w:rsidR="008B6BD2" w:rsidRPr="00D059E5" w14:paraId="675654AE" w14:textId="77777777" w:rsidTr="00862CCF">
        <w:trPr>
          <w:gridAfter w:val="2"/>
          <w:wAfter w:w="148" w:type="dxa"/>
          <w:trHeight w:val="1566"/>
        </w:trPr>
        <w:tc>
          <w:tcPr>
            <w:tcW w:w="2552" w:type="dxa"/>
            <w:tcBorders>
              <w:top w:val="nil"/>
              <w:left w:val="nil"/>
              <w:bottom w:val="nil"/>
              <w:right w:val="nil"/>
            </w:tcBorders>
          </w:tcPr>
          <w:p w14:paraId="3C8FE60D" w14:textId="05AEF276" w:rsidR="008B6BD2" w:rsidRPr="00D059E5" w:rsidRDefault="008B6BD2" w:rsidP="008B6BD2">
            <w:pPr>
              <w:rPr>
                <w:rFonts w:ascii="Arial" w:hAnsi="Arial" w:cs="Arial"/>
                <w:color w:val="000000"/>
                <w:lang w:val="vi-VN"/>
              </w:rPr>
            </w:pPr>
            <w:r>
              <w:rPr>
                <w:rFonts w:ascii="Arial" w:hAnsi="Arial" w:cs="Arial"/>
                <w:color w:val="000000" w:themeColor="text1"/>
                <w:sz w:val="18"/>
                <w:szCs w:val="18"/>
                <w:lang w:val="vi-VN"/>
              </w:rPr>
              <w:drawing>
                <wp:anchor distT="0" distB="0" distL="114300" distR="114300" simplePos="0" relativeHeight="251661312" behindDoc="0" locked="0" layoutInCell="1" allowOverlap="1" wp14:anchorId="14840C19" wp14:editId="2322AE5C">
                  <wp:simplePos x="0" y="0"/>
                  <wp:positionH relativeFrom="column">
                    <wp:posOffset>271145</wp:posOffset>
                  </wp:positionH>
                  <wp:positionV relativeFrom="paragraph">
                    <wp:posOffset>13335</wp:posOffset>
                  </wp:positionV>
                  <wp:extent cx="891540" cy="891540"/>
                  <wp:effectExtent l="0" t="0" r="3810" b="3810"/>
                  <wp:wrapNone/>
                  <wp:docPr id="121462007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620071" name="Picture 121462007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1540" cy="89154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color w:val="000000" w:themeColor="text1"/>
                <w:sz w:val="18"/>
                <w:szCs w:val="18"/>
                <w:lang w:val="vi-VN"/>
              </w:rPr>
              <w:t xml:space="preserve"> </w:t>
            </w:r>
          </w:p>
        </w:tc>
        <w:tc>
          <w:tcPr>
            <w:tcW w:w="6365" w:type="dxa"/>
            <w:gridSpan w:val="2"/>
            <w:tcBorders>
              <w:top w:val="nil"/>
              <w:left w:val="nil"/>
              <w:bottom w:val="nil"/>
              <w:right w:val="nil"/>
            </w:tcBorders>
          </w:tcPr>
          <w:p w14:paraId="658D90EE" w14:textId="77777777" w:rsidR="008B6BD2" w:rsidRPr="00D74AA0" w:rsidRDefault="008B6BD2" w:rsidP="00092597">
            <w:pPr>
              <w:spacing w:before="60" w:line="360" w:lineRule="auto"/>
              <w:rPr>
                <w:rFonts w:ascii="Arial" w:hAnsi="Arial" w:cs="Arial"/>
                <w:b/>
                <w:bCs/>
                <w:caps/>
                <w:color w:val="EE0000"/>
                <w:w w:val="75"/>
                <w:sz w:val="36"/>
                <w:szCs w:val="36"/>
              </w:rPr>
            </w:pPr>
            <w:r w:rsidRPr="00D74AA0">
              <w:rPr>
                <w:rFonts w:ascii="Arial" w:hAnsi="Arial" w:cs="Arial"/>
                <w:b/>
                <w:bCs/>
                <w:caps/>
                <w:color w:val="EE0000"/>
                <w:w w:val="75"/>
                <w:sz w:val="36"/>
                <w:szCs w:val="36"/>
              </w:rPr>
              <w:t>CÔNG TY TNHH HOÁ PHẨM XÂY DỰNG G7</w:t>
            </w:r>
          </w:p>
          <w:p w14:paraId="02FDF319" w14:textId="041BF047" w:rsidR="008B6BD2" w:rsidRPr="00BA7472" w:rsidRDefault="00BA7472" w:rsidP="00092597">
            <w:pPr>
              <w:spacing w:after="60" w:line="360" w:lineRule="auto"/>
              <w:rPr>
                <w:rFonts w:ascii="Arial" w:hAnsi="Arial" w:cs="Arial"/>
                <w:color w:val="262626" w:themeColor="text1" w:themeTint="D9"/>
                <w:sz w:val="20"/>
                <w:szCs w:val="20"/>
                <w:lang w:val="vi-VN"/>
              </w:rPr>
            </w:pPr>
            <w:r w:rsidRPr="00BA7472">
              <w:rPr>
                <w:rFonts w:ascii="Arial" w:hAnsi="Arial" w:cs="Arial"/>
                <w:color w:val="262626" w:themeColor="text1" w:themeTint="D9"/>
                <w:sz w:val="20"/>
                <w:szCs w:val="20"/>
                <w:lang w:val="vi-VN"/>
              </w:rPr>
              <w:t>VPGD</w:t>
            </w:r>
            <w:r w:rsidR="008B6BD2" w:rsidRPr="00BA7472">
              <w:rPr>
                <w:rFonts w:ascii="Arial" w:hAnsi="Arial" w:cs="Arial"/>
                <w:color w:val="262626" w:themeColor="text1" w:themeTint="D9"/>
                <w:sz w:val="20"/>
                <w:szCs w:val="20"/>
                <w:lang w:val="vi-VN"/>
              </w:rPr>
              <w:t>:</w:t>
            </w:r>
            <w:r w:rsidR="008B6BD2" w:rsidRPr="00BA7472">
              <w:rPr>
                <w:rFonts w:ascii="Arial" w:hAnsi="Arial" w:cs="Arial"/>
                <w:color w:val="262626" w:themeColor="text1" w:themeTint="D9"/>
                <w:sz w:val="20"/>
                <w:szCs w:val="20"/>
                <w:lang w:val="en-GB"/>
              </w:rPr>
              <w:t xml:space="preserve"> 37 Bờ Sông Sét, P</w:t>
            </w:r>
            <w:r w:rsidR="008B6BD2" w:rsidRPr="00BA7472">
              <w:rPr>
                <w:rFonts w:ascii="Arial" w:hAnsi="Arial" w:cs="Arial"/>
                <w:color w:val="262626" w:themeColor="text1" w:themeTint="D9"/>
                <w:sz w:val="20"/>
                <w:szCs w:val="20"/>
                <w:lang w:val="vi-VN"/>
              </w:rPr>
              <w:t>.</w:t>
            </w:r>
            <w:r w:rsidR="008B6BD2" w:rsidRPr="00BA7472">
              <w:rPr>
                <w:rFonts w:ascii="Arial" w:hAnsi="Arial" w:cs="Arial"/>
                <w:color w:val="262626" w:themeColor="text1" w:themeTint="D9"/>
                <w:sz w:val="20"/>
                <w:szCs w:val="20"/>
                <w:lang w:val="en-GB"/>
              </w:rPr>
              <w:t xml:space="preserve"> Tương Mai, TP</w:t>
            </w:r>
            <w:r w:rsidR="008B6BD2" w:rsidRPr="00BA7472">
              <w:rPr>
                <w:rFonts w:ascii="Arial" w:hAnsi="Arial" w:cs="Arial"/>
                <w:color w:val="262626" w:themeColor="text1" w:themeTint="D9"/>
                <w:sz w:val="20"/>
                <w:szCs w:val="20"/>
                <w:lang w:val="vi-VN"/>
              </w:rPr>
              <w:t xml:space="preserve"> </w:t>
            </w:r>
            <w:r w:rsidR="008B6BD2" w:rsidRPr="00BA7472">
              <w:rPr>
                <w:rFonts w:ascii="Arial" w:hAnsi="Arial" w:cs="Arial"/>
                <w:color w:val="262626" w:themeColor="text1" w:themeTint="D9"/>
                <w:sz w:val="20"/>
                <w:szCs w:val="20"/>
                <w:lang w:val="en-GB"/>
              </w:rPr>
              <w:t>Hà Nội</w:t>
            </w:r>
          </w:p>
          <w:p w14:paraId="065C1766" w14:textId="410A7691" w:rsidR="008B6BD2" w:rsidRPr="00BA7472" w:rsidRDefault="008B6BD2" w:rsidP="00092597">
            <w:pPr>
              <w:spacing w:after="60" w:line="360" w:lineRule="auto"/>
              <w:rPr>
                <w:rFonts w:ascii="Arial" w:hAnsi="Arial" w:cs="Arial"/>
                <w:color w:val="262626" w:themeColor="text1" w:themeTint="D9"/>
                <w:sz w:val="20"/>
                <w:szCs w:val="20"/>
              </w:rPr>
            </w:pPr>
            <w:r w:rsidRPr="00BA7472">
              <w:rPr>
                <w:rFonts w:ascii="Arial" w:hAnsi="Arial" w:cs="Arial"/>
                <w:color w:val="262626" w:themeColor="text1" w:themeTint="D9"/>
                <w:sz w:val="20"/>
                <w:szCs w:val="20"/>
                <w:lang w:val="vi-VN"/>
              </w:rPr>
              <w:t xml:space="preserve">Nhà máy </w:t>
            </w:r>
            <w:r w:rsidRPr="00BA7472">
              <w:rPr>
                <w:rFonts w:ascii="Arial" w:hAnsi="Arial" w:cs="Arial"/>
                <w:color w:val="262626" w:themeColor="text1" w:themeTint="D9"/>
                <w:sz w:val="20"/>
                <w:szCs w:val="20"/>
                <w:lang w:val="en-GB"/>
              </w:rPr>
              <w:t>sản xuất</w:t>
            </w:r>
            <w:r w:rsidRPr="00BA7472">
              <w:rPr>
                <w:rFonts w:ascii="Arial" w:hAnsi="Arial" w:cs="Arial"/>
                <w:color w:val="262626" w:themeColor="text1" w:themeTint="D9"/>
                <w:sz w:val="20"/>
                <w:szCs w:val="20"/>
                <w:lang w:val="vi-VN"/>
              </w:rPr>
              <w:t xml:space="preserve">: </w:t>
            </w:r>
            <w:r w:rsidR="00BA7472" w:rsidRPr="00BA7472">
              <w:rPr>
                <w:rFonts w:ascii="Arial" w:hAnsi="Arial" w:cs="Arial"/>
                <w:color w:val="262626" w:themeColor="text1" w:themeTint="D9"/>
                <w:sz w:val="20"/>
                <w:szCs w:val="20"/>
                <w:lang w:val="vi-VN"/>
              </w:rPr>
              <w:t>X</w:t>
            </w:r>
            <w:r w:rsidRPr="00BA7472">
              <w:rPr>
                <w:rFonts w:ascii="Arial" w:hAnsi="Arial" w:cs="Arial"/>
                <w:color w:val="262626" w:themeColor="text1" w:themeTint="D9"/>
                <w:sz w:val="20"/>
                <w:szCs w:val="20"/>
              </w:rPr>
              <w:t xml:space="preserve">ã Hòa Lạc, TP Hà Nội </w:t>
            </w:r>
            <w:r w:rsidRPr="00BA7472">
              <w:rPr>
                <w:rFonts w:ascii="Arial" w:hAnsi="Arial" w:cs="Arial"/>
                <w:color w:val="262626" w:themeColor="text1" w:themeTint="D9"/>
                <w:sz w:val="20"/>
                <w:szCs w:val="20"/>
                <w:lang w:val="vi-VN"/>
              </w:rPr>
              <w:t xml:space="preserve"> </w:t>
            </w:r>
          </w:p>
          <w:p w14:paraId="54053886" w14:textId="15FA6372" w:rsidR="008B6BD2" w:rsidRPr="00986355" w:rsidRDefault="008B6BD2" w:rsidP="00092597">
            <w:pPr>
              <w:spacing w:after="60" w:line="360" w:lineRule="auto"/>
              <w:rPr>
                <w:rFonts w:ascii="Arial" w:hAnsi="Arial" w:cs="Arial"/>
                <w:caps/>
                <w:color w:val="538135"/>
                <w:w w:val="75"/>
                <w:lang w:val="vi-VN"/>
              </w:rPr>
            </w:pPr>
            <w:r w:rsidRPr="00BA7472">
              <w:rPr>
                <w:rFonts w:ascii="Arial" w:hAnsi="Arial" w:cs="Arial"/>
                <w:color w:val="262626" w:themeColor="text1" w:themeTint="D9"/>
                <w:sz w:val="20"/>
                <w:szCs w:val="20"/>
                <w:lang w:val="en-GB"/>
              </w:rPr>
              <w:t>Điện thoại</w:t>
            </w:r>
            <w:r w:rsidRPr="00BA7472">
              <w:rPr>
                <w:rFonts w:ascii="Arial" w:hAnsi="Arial" w:cs="Arial"/>
                <w:color w:val="262626" w:themeColor="text1" w:themeTint="D9"/>
                <w:sz w:val="20"/>
                <w:szCs w:val="20"/>
                <w:lang w:val="vi-VN"/>
              </w:rPr>
              <w:t xml:space="preserve">: </w:t>
            </w:r>
            <w:r w:rsidRPr="00BA7472">
              <w:rPr>
                <w:rFonts w:ascii="Arial" w:hAnsi="Arial" w:cs="Arial"/>
                <w:color w:val="262626" w:themeColor="text1" w:themeTint="D9"/>
                <w:sz w:val="20"/>
                <w:szCs w:val="20"/>
              </w:rPr>
              <w:t>0912</w:t>
            </w:r>
            <w:r w:rsidRPr="00BA7472">
              <w:rPr>
                <w:rFonts w:ascii="Arial" w:hAnsi="Arial" w:cs="Arial"/>
                <w:color w:val="262626" w:themeColor="text1" w:themeTint="D9"/>
                <w:sz w:val="20"/>
                <w:szCs w:val="20"/>
                <w:lang w:val="vi-VN"/>
              </w:rPr>
              <w:t xml:space="preserve"> 630 936</w:t>
            </w:r>
          </w:p>
        </w:tc>
      </w:tr>
      <w:tr w:rsidR="00042151" w:rsidRPr="00C849CA" w14:paraId="7895257C" w14:textId="77777777" w:rsidTr="00862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2970" w:type="dxa"/>
            <w:gridSpan w:val="2"/>
            <w:tcBorders>
              <w:bottom w:val="single" w:sz="4" w:space="0" w:color="auto"/>
            </w:tcBorders>
            <w:vAlign w:val="center"/>
          </w:tcPr>
          <w:p w14:paraId="36F1696C" w14:textId="03EB9791" w:rsidR="00042151" w:rsidRPr="009575F8" w:rsidRDefault="009575F8" w:rsidP="009575F8">
            <w:pPr>
              <w:pStyle w:val="Heading11"/>
              <w:keepNext/>
              <w:keepLines/>
              <w:shd w:val="clear" w:color="auto" w:fill="auto"/>
              <w:spacing w:after="73" w:line="480" w:lineRule="exact"/>
              <w:ind w:left="40"/>
              <w:rPr>
                <w:sz w:val="32"/>
                <w:szCs w:val="32"/>
                <w:lang w:val="vi-VN"/>
              </w:rPr>
            </w:pPr>
            <w:bookmarkStart w:id="0" w:name="bookmark6"/>
            <w:r w:rsidRPr="006D5CD4">
              <w:rPr>
                <w:sz w:val="32"/>
                <w:szCs w:val="32"/>
              </w:rPr>
              <w:t>G</w:t>
            </w:r>
            <w:bookmarkEnd w:id="0"/>
            <w:r>
              <w:rPr>
                <w:sz w:val="32"/>
                <w:szCs w:val="32"/>
              </w:rPr>
              <w:t>7</w:t>
            </w:r>
            <w:r w:rsidR="00A84197">
              <w:rPr>
                <w:sz w:val="32"/>
                <w:szCs w:val="32"/>
                <w:lang w:val="vi-VN"/>
              </w:rPr>
              <w:t xml:space="preserve"> </w:t>
            </w:r>
            <w:r w:rsidR="005C2EC8">
              <w:rPr>
                <w:sz w:val="32"/>
                <w:szCs w:val="32"/>
              </w:rPr>
              <w:t xml:space="preserve"> Monotop </w:t>
            </w:r>
            <w:r w:rsidR="00FC68D1">
              <w:rPr>
                <w:sz w:val="32"/>
                <w:szCs w:val="32"/>
              </w:rPr>
              <w:t>M5</w:t>
            </w:r>
            <w:r w:rsidR="005C2EC8">
              <w:rPr>
                <w:sz w:val="32"/>
                <w:szCs w:val="32"/>
              </w:rPr>
              <w:t>0</w:t>
            </w:r>
            <w:r w:rsidR="00245E99">
              <w:rPr>
                <w:sz w:val="32"/>
                <w:szCs w:val="32"/>
                <w:lang w:val="vi-VN"/>
              </w:rPr>
              <w:t xml:space="preserve"> </w:t>
            </w:r>
            <w:r>
              <w:rPr>
                <w:sz w:val="32"/>
                <w:szCs w:val="32"/>
                <w:lang w:val="vi-VN"/>
              </w:rPr>
              <w:t xml:space="preserve"> </w:t>
            </w:r>
          </w:p>
        </w:tc>
        <w:tc>
          <w:tcPr>
            <w:tcW w:w="6095" w:type="dxa"/>
            <w:gridSpan w:val="3"/>
            <w:tcBorders>
              <w:bottom w:val="single" w:sz="4" w:space="0" w:color="auto"/>
            </w:tcBorders>
          </w:tcPr>
          <w:p w14:paraId="66662B39" w14:textId="30A63610" w:rsidR="00042151" w:rsidRPr="00C849CA" w:rsidRDefault="00042151" w:rsidP="008B6BD2">
            <w:pPr>
              <w:jc w:val="right"/>
              <w:rPr>
                <w:rFonts w:cs="Arial"/>
                <w:sz w:val="28"/>
                <w:szCs w:val="28"/>
                <w:vertAlign w:val="superscript"/>
              </w:rPr>
            </w:pPr>
          </w:p>
        </w:tc>
      </w:tr>
      <w:tr w:rsidR="00042151" w:rsidRPr="00C849CA" w14:paraId="0A801258" w14:textId="77777777" w:rsidTr="00862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564"/>
        </w:trPr>
        <w:tc>
          <w:tcPr>
            <w:tcW w:w="9059" w:type="dxa"/>
            <w:gridSpan w:val="4"/>
            <w:tcBorders>
              <w:top w:val="single" w:sz="4" w:space="0" w:color="auto"/>
              <w:bottom w:val="single" w:sz="4" w:space="0" w:color="auto"/>
            </w:tcBorders>
            <w:vAlign w:val="center"/>
          </w:tcPr>
          <w:p w14:paraId="0CCC08F3" w14:textId="7BFDC83E" w:rsidR="00042151" w:rsidRPr="00F8492D" w:rsidRDefault="005C2EC8" w:rsidP="008B6BD2">
            <w:pPr>
              <w:tabs>
                <w:tab w:val="left" w:pos="1521"/>
              </w:tabs>
              <w:rPr>
                <w:rFonts w:ascii="Arial" w:hAnsi="Arial" w:cs="Arial"/>
              </w:rPr>
            </w:pPr>
            <w:r w:rsidRPr="00A44CED">
              <w:rPr>
                <w:b/>
                <w:bCs/>
                <w:caps/>
                <w:color w:val="0070C0"/>
                <w:sz w:val="22"/>
                <w:szCs w:val="22"/>
              </w:rPr>
              <w:t xml:space="preserve">VỮA SỬA CHỮA POLYME </w:t>
            </w:r>
            <w:r>
              <w:rPr>
                <w:b/>
                <w:bCs/>
                <w:caps/>
                <w:color w:val="0070C0"/>
                <w:sz w:val="22"/>
                <w:szCs w:val="22"/>
              </w:rPr>
              <w:t>CẢI TIẾN CHẤT LƯỢNG CAO, chống mài mòn</w:t>
            </w:r>
          </w:p>
        </w:tc>
      </w:tr>
    </w:tbl>
    <w:p w14:paraId="7C0E760E" w14:textId="0DB854D6" w:rsidR="00981EFF" w:rsidRPr="00F8492D" w:rsidRDefault="00981EFF" w:rsidP="008D0E8B">
      <w:pPr>
        <w:spacing w:after="120" w:line="264" w:lineRule="auto"/>
        <w:rPr>
          <w:rStyle w:val="BodyText1"/>
          <w:b/>
          <w:caps/>
          <w:lang w:val="vi-VN"/>
        </w:rPr>
        <w:sectPr w:rsidR="00981EFF" w:rsidRPr="00F8492D" w:rsidSect="00656C2A">
          <w:headerReference w:type="default" r:id="rId9"/>
          <w:headerReference w:type="first" r:id="rId10"/>
          <w:type w:val="continuous"/>
          <w:pgSz w:w="11906" w:h="16838" w:code="9"/>
          <w:pgMar w:top="1134" w:right="1134" w:bottom="1134" w:left="2268" w:header="709" w:footer="709" w:gutter="0"/>
          <w:cols w:space="708"/>
          <w:titlePg/>
          <w:docGrid w:linePitch="360"/>
        </w:sectPr>
      </w:pPr>
    </w:p>
    <w:p w14:paraId="28489F81" w14:textId="77777777" w:rsidR="00EC4EF6" w:rsidRPr="00092597" w:rsidRDefault="00EC4EF6" w:rsidP="00092597">
      <w:pPr>
        <w:pStyle w:val="Heading21"/>
        <w:keepNext/>
        <w:keepLines/>
        <w:shd w:val="clear" w:color="auto" w:fill="auto"/>
        <w:spacing w:before="0" w:after="120" w:line="360" w:lineRule="auto"/>
        <w:rPr>
          <w:rStyle w:val="BodyText1"/>
          <w:b/>
          <w:caps/>
          <w:sz w:val="24"/>
          <w:szCs w:val="24"/>
          <w:lang w:val="vi-VN"/>
        </w:rPr>
      </w:pPr>
      <w:r w:rsidRPr="00092597">
        <w:rPr>
          <w:rStyle w:val="BodyText1"/>
          <w:b/>
          <w:caps/>
          <w:sz w:val="24"/>
          <w:szCs w:val="24"/>
          <w:lang w:val="vi-VN"/>
        </w:rPr>
        <w:t>mô tả</w:t>
      </w:r>
    </w:p>
    <w:p w14:paraId="505140B0" w14:textId="15D4C654" w:rsidR="007C21E1" w:rsidRDefault="00FC68D1" w:rsidP="00092597">
      <w:pPr>
        <w:spacing w:before="60" w:after="60" w:line="360" w:lineRule="auto"/>
        <w:jc w:val="both"/>
        <w:rPr>
          <w:rStyle w:val="BodyText1"/>
          <w:lang w:val="vi-VN"/>
        </w:rPr>
      </w:pPr>
      <w:r w:rsidRPr="001B4699">
        <w:rPr>
          <w:rStyle w:val="BodyText1"/>
          <w:b/>
          <w:bCs/>
        </w:rPr>
        <w:t>G</w:t>
      </w:r>
      <w:r>
        <w:rPr>
          <w:rStyle w:val="BodyText1"/>
          <w:b/>
          <w:bCs/>
        </w:rPr>
        <w:t>7 Monotop</w:t>
      </w:r>
      <w:r>
        <w:rPr>
          <w:rStyle w:val="BodyText1"/>
          <w:b/>
          <w:bCs/>
          <w:lang w:val="vi-VN"/>
        </w:rPr>
        <w:t xml:space="preserve"> M50</w:t>
      </w:r>
      <w:r>
        <w:rPr>
          <w:rStyle w:val="BodyText1"/>
          <w:b/>
          <w:bCs/>
        </w:rPr>
        <w:t xml:space="preserve"> </w:t>
      </w:r>
      <w:r w:rsidRPr="001B4699">
        <w:rPr>
          <w:rStyle w:val="BodyText1"/>
        </w:rPr>
        <w:t>Là vữa cải tiến một thành phần dạng bột màu xám, gốc xi măng-polyme</w:t>
      </w:r>
      <w:r>
        <w:rPr>
          <w:rStyle w:val="BodyText1"/>
        </w:rPr>
        <w:t xml:space="preserve">, </w:t>
      </w:r>
      <w:r w:rsidRPr="000866CD">
        <w:rPr>
          <w:rStyle w:val="BodyText1"/>
          <w:color w:val="FF0000"/>
        </w:rPr>
        <w:t xml:space="preserve">sợi gia cường </w:t>
      </w:r>
      <w:r w:rsidRPr="001B4699">
        <w:rPr>
          <w:rStyle w:val="BodyText1"/>
        </w:rPr>
        <w:t>và phụ gia đặc biệt. Khi trộn với nước sạch sẽ được hỗn hợp vữa có tính công tác phù hợp trong thi công sửa chữa kết cấu bê tông giúp tăng cường khả năng chống thấm nước, cường độ cao, khả năng bám dính tốt</w:t>
      </w:r>
      <w:r>
        <w:rPr>
          <w:rStyle w:val="BodyText1"/>
        </w:rPr>
        <w:t xml:space="preserve"> và chống mài mòn</w:t>
      </w:r>
      <w:r w:rsidR="007C21E1">
        <w:rPr>
          <w:rFonts w:ascii="Arial" w:eastAsia="Arial Unicode MS" w:hAnsi="Arial" w:cs="Arial"/>
          <w:color w:val="000000"/>
          <w:sz w:val="20"/>
          <w:szCs w:val="20"/>
          <w:lang w:val="vi-VN" w:eastAsia="vi-VN"/>
        </w:rPr>
        <w:t xml:space="preserve">. </w:t>
      </w:r>
    </w:p>
    <w:p w14:paraId="25BED16C" w14:textId="77777777" w:rsidR="00791751" w:rsidRPr="00D059E5" w:rsidRDefault="00791751" w:rsidP="00092597">
      <w:pPr>
        <w:pStyle w:val="Heading21"/>
        <w:keepNext/>
        <w:keepLines/>
        <w:shd w:val="clear" w:color="auto" w:fill="auto"/>
        <w:spacing w:before="0" w:after="120" w:line="360" w:lineRule="auto"/>
        <w:ind w:left="43"/>
        <w:rPr>
          <w:rStyle w:val="BodyText1"/>
          <w:b/>
          <w:bCs/>
          <w:caps/>
          <w:sz w:val="24"/>
          <w:szCs w:val="24"/>
          <w:lang w:val="vi-VN"/>
        </w:rPr>
      </w:pPr>
      <w:r w:rsidRPr="00D059E5">
        <w:rPr>
          <w:rStyle w:val="BodyText1"/>
          <w:b/>
          <w:bCs/>
          <w:caps/>
          <w:sz w:val="24"/>
          <w:szCs w:val="24"/>
          <w:lang w:val="vi-VN"/>
        </w:rPr>
        <w:t>ứng dụng</w:t>
      </w:r>
    </w:p>
    <w:p w14:paraId="492E76FA" w14:textId="77777777" w:rsidR="00FC68D1" w:rsidRPr="001B4699" w:rsidRDefault="00FC68D1" w:rsidP="00092597">
      <w:pPr>
        <w:spacing w:after="0" w:line="360" w:lineRule="auto"/>
        <w:jc w:val="both"/>
        <w:rPr>
          <w:rStyle w:val="BodyText1"/>
          <w:lang w:val="vi-VN"/>
        </w:rPr>
      </w:pPr>
      <w:r w:rsidRPr="001B4699">
        <w:rPr>
          <w:rStyle w:val="BodyText1"/>
          <w:b/>
          <w:bCs/>
          <w:lang w:val="vi-VN"/>
        </w:rPr>
        <w:t>G</w:t>
      </w:r>
      <w:r>
        <w:rPr>
          <w:rStyle w:val="BodyText1"/>
          <w:b/>
          <w:bCs/>
        </w:rPr>
        <w:t>7 M</w:t>
      </w:r>
      <w:r>
        <w:rPr>
          <w:rStyle w:val="BodyText1"/>
          <w:b/>
          <w:bCs/>
          <w:lang w:val="vi-VN"/>
        </w:rPr>
        <w:t>onotop M50</w:t>
      </w:r>
      <w:r w:rsidRPr="001B4699">
        <w:rPr>
          <w:rStyle w:val="BodyText1"/>
          <w:b/>
          <w:bCs/>
          <w:lang w:val="vi-VN"/>
        </w:rPr>
        <w:t xml:space="preserve"> </w:t>
      </w:r>
      <w:r w:rsidRPr="001B4699">
        <w:rPr>
          <w:rStyle w:val="BodyText1"/>
          <w:lang w:val="vi-VN"/>
        </w:rPr>
        <w:t>thích hợp sử dụng trong các công việc:</w:t>
      </w:r>
    </w:p>
    <w:p w14:paraId="16972A9E" w14:textId="77777777" w:rsidR="00FC68D1" w:rsidRPr="001B4699" w:rsidRDefault="00FC68D1" w:rsidP="00092597">
      <w:pPr>
        <w:numPr>
          <w:ilvl w:val="0"/>
          <w:numId w:val="5"/>
        </w:numPr>
        <w:spacing w:after="0" w:line="360" w:lineRule="auto"/>
        <w:jc w:val="both"/>
        <w:rPr>
          <w:rStyle w:val="BodyText1"/>
          <w:lang w:val="vi-VN"/>
        </w:rPr>
      </w:pPr>
      <w:r w:rsidRPr="001B4699">
        <w:rPr>
          <w:rStyle w:val="BodyText1"/>
          <w:lang w:val="vi-VN"/>
        </w:rPr>
        <w:t>Sửa chữa nhanh cho các bề mặt kết cấu bê tông có các phương khác nhau (các kết cấu ngầm hoặc lộ thiên);</w:t>
      </w:r>
    </w:p>
    <w:p w14:paraId="404AA20D" w14:textId="77777777" w:rsidR="00FC68D1" w:rsidRPr="001B4699" w:rsidRDefault="00FC68D1" w:rsidP="00092597">
      <w:pPr>
        <w:numPr>
          <w:ilvl w:val="0"/>
          <w:numId w:val="5"/>
        </w:numPr>
        <w:spacing w:after="0" w:line="360" w:lineRule="auto"/>
        <w:jc w:val="both"/>
        <w:rPr>
          <w:rStyle w:val="BodyText1"/>
          <w:lang w:val="vi-VN"/>
        </w:rPr>
      </w:pPr>
      <w:r w:rsidRPr="001B4699">
        <w:rPr>
          <w:rStyle w:val="BodyText1"/>
          <w:lang w:val="vi-VN"/>
        </w:rPr>
        <w:t xml:space="preserve">Sửa chữa kết cấu bê tông bị rỗng, rỗ và bong tróc </w:t>
      </w:r>
      <w:r w:rsidRPr="00A4030B">
        <w:rPr>
          <w:rStyle w:val="BodyText1"/>
          <w:lang w:val="vi-VN"/>
        </w:rPr>
        <w:t>do ăn mòn cốt thép</w:t>
      </w:r>
      <w:r w:rsidRPr="001B4699">
        <w:rPr>
          <w:rStyle w:val="BodyText1"/>
          <w:lang w:val="vi-VN"/>
        </w:rPr>
        <w:t>;</w:t>
      </w:r>
    </w:p>
    <w:p w14:paraId="0A379E79" w14:textId="77777777" w:rsidR="00FC68D1" w:rsidRPr="001B4699" w:rsidRDefault="00FC68D1" w:rsidP="00092597">
      <w:pPr>
        <w:numPr>
          <w:ilvl w:val="0"/>
          <w:numId w:val="5"/>
        </w:numPr>
        <w:spacing w:after="0" w:line="360" w:lineRule="auto"/>
        <w:jc w:val="both"/>
        <w:rPr>
          <w:rStyle w:val="BodyText1"/>
          <w:lang w:val="vi-VN"/>
        </w:rPr>
      </w:pPr>
      <w:r w:rsidRPr="001B4699">
        <w:rPr>
          <w:rStyle w:val="BodyText1"/>
          <w:lang w:val="vi-VN"/>
        </w:rPr>
        <w:t>Sửa chữa bề mặt;</w:t>
      </w:r>
      <w:r>
        <w:rPr>
          <w:rStyle w:val="BodyText1"/>
        </w:rPr>
        <w:t xml:space="preserve"> </w:t>
      </w:r>
      <w:r w:rsidRPr="001B4699">
        <w:rPr>
          <w:rStyle w:val="BodyText1"/>
          <w:lang w:val="vi-VN"/>
        </w:rPr>
        <w:t>kết cấu bê tông bị hư hỏng do ăn mòn;</w:t>
      </w:r>
    </w:p>
    <w:p w14:paraId="12E42334" w14:textId="12C741F4" w:rsidR="009575F8" w:rsidRPr="00BB255D" w:rsidRDefault="00FC68D1" w:rsidP="00092597">
      <w:pPr>
        <w:keepNext/>
        <w:keepLines/>
        <w:numPr>
          <w:ilvl w:val="0"/>
          <w:numId w:val="5"/>
        </w:numPr>
        <w:spacing w:after="120" w:line="360" w:lineRule="auto"/>
        <w:jc w:val="both"/>
        <w:rPr>
          <w:rFonts w:eastAsia="Arial Unicode MS"/>
          <w:color w:val="000000"/>
          <w:sz w:val="20"/>
          <w:szCs w:val="20"/>
          <w:lang w:val="vi-VN" w:eastAsia="vi-VN"/>
        </w:rPr>
      </w:pPr>
      <w:r w:rsidRPr="001B4699">
        <w:rPr>
          <w:rStyle w:val="BodyText1"/>
          <w:lang w:val="vi-VN"/>
        </w:rPr>
        <w:t>Sửa chữa bề mặt bê tông để tăng khả năng chống thấm, chống ăn mòn, chống mài mòn, kháng dầu, kháng hóa chất và chất thải</w:t>
      </w:r>
      <w:r w:rsidR="005C2EC8">
        <w:rPr>
          <w:rStyle w:val="BodyText1"/>
          <w:lang w:val="vi-VN"/>
        </w:rPr>
        <w:t>.</w:t>
      </w:r>
    </w:p>
    <w:p w14:paraId="2F4C0CFB" w14:textId="73B57205" w:rsidR="00791751" w:rsidRPr="00D059E5" w:rsidRDefault="00791751" w:rsidP="00092597">
      <w:pPr>
        <w:pStyle w:val="Heading21"/>
        <w:keepNext/>
        <w:keepLines/>
        <w:shd w:val="clear" w:color="auto" w:fill="auto"/>
        <w:spacing w:before="0" w:after="120" w:line="360" w:lineRule="auto"/>
        <w:rPr>
          <w:rStyle w:val="BodyText1"/>
          <w:b/>
          <w:bCs/>
          <w:caps/>
          <w:sz w:val="24"/>
          <w:szCs w:val="24"/>
          <w:lang w:val="vi-VN"/>
        </w:rPr>
      </w:pPr>
      <w:r w:rsidRPr="00D059E5">
        <w:rPr>
          <w:rStyle w:val="BodyText1"/>
          <w:b/>
          <w:caps/>
          <w:sz w:val="24"/>
          <w:szCs w:val="24"/>
          <w:lang w:val="vi-VN"/>
        </w:rPr>
        <w:t>ưu điểm</w:t>
      </w:r>
    </w:p>
    <w:p w14:paraId="207D86D8" w14:textId="77777777" w:rsidR="00FC68D1" w:rsidRPr="001B4699" w:rsidRDefault="00FC68D1" w:rsidP="00092597">
      <w:pPr>
        <w:numPr>
          <w:ilvl w:val="0"/>
          <w:numId w:val="1"/>
        </w:numPr>
        <w:spacing w:after="0" w:line="360" w:lineRule="auto"/>
        <w:jc w:val="both"/>
        <w:rPr>
          <w:rStyle w:val="BodyText1"/>
          <w:lang w:val="vi-VN"/>
        </w:rPr>
      </w:pPr>
      <w:r w:rsidRPr="001B4699">
        <w:rPr>
          <w:rStyle w:val="BodyText1"/>
          <w:lang w:val="vi-VN"/>
        </w:rPr>
        <w:t>Thi công dễ dàng;</w:t>
      </w:r>
    </w:p>
    <w:p w14:paraId="0AAADE12" w14:textId="77777777" w:rsidR="00FC68D1" w:rsidRPr="001B4699" w:rsidRDefault="00FC68D1" w:rsidP="00092597">
      <w:pPr>
        <w:numPr>
          <w:ilvl w:val="0"/>
          <w:numId w:val="1"/>
        </w:numPr>
        <w:spacing w:after="0" w:line="360" w:lineRule="auto"/>
        <w:jc w:val="both"/>
        <w:rPr>
          <w:rStyle w:val="BodyText1"/>
          <w:lang w:val="vi-VN"/>
        </w:rPr>
      </w:pPr>
      <w:r w:rsidRPr="001B4699">
        <w:rPr>
          <w:rStyle w:val="BodyText1"/>
          <w:lang w:val="vi-VN"/>
        </w:rPr>
        <w:t>Cường độ cơ học cao;</w:t>
      </w:r>
    </w:p>
    <w:p w14:paraId="58160499" w14:textId="77777777" w:rsidR="00FC68D1" w:rsidRPr="001B4699" w:rsidRDefault="00FC68D1" w:rsidP="00092597">
      <w:pPr>
        <w:numPr>
          <w:ilvl w:val="0"/>
          <w:numId w:val="1"/>
        </w:numPr>
        <w:spacing w:after="0" w:line="360" w:lineRule="auto"/>
        <w:jc w:val="both"/>
        <w:rPr>
          <w:rStyle w:val="BodyText1"/>
          <w:lang w:val="vi-VN"/>
        </w:rPr>
      </w:pPr>
      <w:r w:rsidRPr="001B4699">
        <w:rPr>
          <w:rStyle w:val="BodyText1"/>
          <w:lang w:val="vi-VN"/>
        </w:rPr>
        <w:t>Cường độ phát triển nhanh;</w:t>
      </w:r>
    </w:p>
    <w:p w14:paraId="5FBB33ED" w14:textId="77777777" w:rsidR="00FC68D1" w:rsidRPr="001B4699" w:rsidRDefault="00FC68D1" w:rsidP="00092597">
      <w:pPr>
        <w:numPr>
          <w:ilvl w:val="0"/>
          <w:numId w:val="1"/>
        </w:numPr>
        <w:spacing w:after="0" w:line="360" w:lineRule="auto"/>
        <w:jc w:val="both"/>
        <w:rPr>
          <w:rStyle w:val="BodyText1"/>
          <w:lang w:val="vi-VN"/>
        </w:rPr>
      </w:pPr>
      <w:r w:rsidRPr="001B4699">
        <w:rPr>
          <w:rStyle w:val="BodyText1"/>
          <w:lang w:val="vi-VN"/>
        </w:rPr>
        <w:t>Tương thích với sự giãn nở của bê tông;</w:t>
      </w:r>
    </w:p>
    <w:p w14:paraId="2BC3FCD7" w14:textId="77777777" w:rsidR="00FC68D1" w:rsidRPr="001B4699" w:rsidRDefault="00FC68D1" w:rsidP="00092597">
      <w:pPr>
        <w:numPr>
          <w:ilvl w:val="0"/>
          <w:numId w:val="1"/>
        </w:numPr>
        <w:spacing w:after="0" w:line="360" w:lineRule="auto"/>
        <w:jc w:val="both"/>
        <w:rPr>
          <w:rStyle w:val="BodyText1"/>
          <w:lang w:val="vi-VN"/>
        </w:rPr>
      </w:pPr>
      <w:r w:rsidRPr="001B4699">
        <w:rPr>
          <w:rStyle w:val="BodyText1"/>
          <w:lang w:val="vi-VN"/>
        </w:rPr>
        <w:t>Kết dính tuyệt hảo với thép và bê tông;</w:t>
      </w:r>
    </w:p>
    <w:p w14:paraId="18C7939B" w14:textId="77777777" w:rsidR="00FC68D1" w:rsidRPr="001B4699" w:rsidRDefault="00FC68D1" w:rsidP="00092597">
      <w:pPr>
        <w:numPr>
          <w:ilvl w:val="0"/>
          <w:numId w:val="1"/>
        </w:numPr>
        <w:spacing w:after="0" w:line="360" w:lineRule="auto"/>
        <w:jc w:val="both"/>
        <w:rPr>
          <w:rStyle w:val="BodyText1"/>
          <w:lang w:val="vi-VN"/>
        </w:rPr>
      </w:pPr>
      <w:r w:rsidRPr="001B4699">
        <w:rPr>
          <w:rStyle w:val="BodyText1"/>
          <w:lang w:val="vi-VN"/>
        </w:rPr>
        <w:t>Không có clorua, không ăn mòn cốt thép;</w:t>
      </w:r>
    </w:p>
    <w:p w14:paraId="3B76706F" w14:textId="77777777" w:rsidR="00FC68D1" w:rsidRPr="001B4699" w:rsidRDefault="00FC68D1" w:rsidP="00092597">
      <w:pPr>
        <w:numPr>
          <w:ilvl w:val="0"/>
          <w:numId w:val="1"/>
        </w:numPr>
        <w:spacing w:after="0" w:line="360" w:lineRule="auto"/>
        <w:jc w:val="both"/>
        <w:rPr>
          <w:rStyle w:val="BodyText1"/>
          <w:lang w:val="vi-VN"/>
        </w:rPr>
      </w:pPr>
      <w:r w:rsidRPr="001B4699">
        <w:rPr>
          <w:rStyle w:val="BodyText1"/>
          <w:lang w:val="vi-VN"/>
        </w:rPr>
        <w:t>Không độc hại;</w:t>
      </w:r>
    </w:p>
    <w:p w14:paraId="49C424F8" w14:textId="77777777" w:rsidR="00FC68D1" w:rsidRPr="001B4699" w:rsidRDefault="00FC68D1" w:rsidP="00092597">
      <w:pPr>
        <w:numPr>
          <w:ilvl w:val="0"/>
          <w:numId w:val="1"/>
        </w:numPr>
        <w:spacing w:after="0" w:line="360" w:lineRule="auto"/>
        <w:jc w:val="both"/>
        <w:rPr>
          <w:rStyle w:val="BodyText1"/>
          <w:lang w:val="vi-VN"/>
        </w:rPr>
      </w:pPr>
      <w:r w:rsidRPr="001B4699">
        <w:rPr>
          <w:rStyle w:val="BodyText1"/>
          <w:lang w:val="vi-VN"/>
        </w:rPr>
        <w:t>Sử dụng kết hợp với các loại lưới để ngăn ngừa các vết nứt;</w:t>
      </w:r>
    </w:p>
    <w:p w14:paraId="17792B03" w14:textId="7A2A014F" w:rsidR="00F8492D" w:rsidRPr="00A84197" w:rsidRDefault="005C2EC8" w:rsidP="00092597">
      <w:pPr>
        <w:numPr>
          <w:ilvl w:val="0"/>
          <w:numId w:val="1"/>
        </w:numPr>
        <w:spacing w:before="80" w:after="60" w:line="360" w:lineRule="auto"/>
        <w:jc w:val="both"/>
        <w:rPr>
          <w:rFonts w:ascii="Arial" w:eastAsia="Arial" w:hAnsi="Arial" w:cs="Arial"/>
          <w:color w:val="000000"/>
          <w:spacing w:val="2"/>
          <w:sz w:val="22"/>
          <w:szCs w:val="22"/>
          <w:lang w:val="vi-VN"/>
        </w:rPr>
        <w:sectPr w:rsidR="00F8492D" w:rsidRPr="00A84197" w:rsidSect="00F8492D">
          <w:type w:val="continuous"/>
          <w:pgSz w:w="11906" w:h="16838" w:code="9"/>
          <w:pgMar w:top="1134" w:right="1134" w:bottom="1134" w:left="2268" w:header="709" w:footer="709" w:gutter="0"/>
          <w:cols w:num="2" w:space="708"/>
          <w:docGrid w:linePitch="360"/>
        </w:sectPr>
      </w:pPr>
      <w:r w:rsidRPr="001B4699">
        <w:rPr>
          <w:rStyle w:val="BodyText1"/>
          <w:lang w:val="vi-VN"/>
        </w:rPr>
        <w:t xml:space="preserve">Khả năng chống thấm tuyệt </w:t>
      </w:r>
      <w:r>
        <w:rPr>
          <w:rStyle w:val="BodyText1"/>
          <w:lang w:val="vi-VN"/>
        </w:rPr>
        <w:t>hảo.</w:t>
      </w:r>
    </w:p>
    <w:p w14:paraId="496E5DE9" w14:textId="65DD9611" w:rsidR="00EC4EF6" w:rsidRPr="00D059E5" w:rsidRDefault="00EC4EF6" w:rsidP="00EC4EF6">
      <w:pPr>
        <w:pStyle w:val="Heading21"/>
        <w:keepNext/>
        <w:keepLines/>
        <w:shd w:val="clear" w:color="auto" w:fill="auto"/>
        <w:spacing w:before="0" w:after="120" w:line="264" w:lineRule="auto"/>
        <w:rPr>
          <w:rStyle w:val="BodyText1"/>
          <w:b/>
          <w:bCs/>
          <w:caps/>
          <w:sz w:val="24"/>
          <w:szCs w:val="24"/>
        </w:rPr>
      </w:pPr>
      <w:bookmarkStart w:id="1" w:name="_Hlk233274548"/>
      <w:r w:rsidRPr="00D059E5">
        <w:rPr>
          <w:rStyle w:val="BodyText1"/>
          <w:b/>
          <w:bCs/>
          <w:caps/>
          <w:sz w:val="24"/>
          <w:szCs w:val="24"/>
        </w:rPr>
        <w:t>Thông số kỹ thuật</w:t>
      </w:r>
    </w:p>
    <w:tbl>
      <w:tblPr>
        <w:tblW w:w="8362" w:type="dxa"/>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2336"/>
        <w:gridCol w:w="10"/>
        <w:gridCol w:w="2041"/>
        <w:gridCol w:w="1913"/>
        <w:gridCol w:w="2025"/>
        <w:gridCol w:w="37"/>
      </w:tblGrid>
      <w:tr w:rsidR="005C2EC8" w:rsidRPr="001B3D7A" w14:paraId="18FE6D64" w14:textId="77777777" w:rsidTr="00A84197">
        <w:trPr>
          <w:trHeight w:val="364"/>
        </w:trPr>
        <w:tc>
          <w:tcPr>
            <w:tcW w:w="2346" w:type="dxa"/>
            <w:gridSpan w:val="2"/>
          </w:tcPr>
          <w:bookmarkEnd w:id="1"/>
          <w:p w14:paraId="4990407A" w14:textId="1A5E969A" w:rsidR="005C2EC8" w:rsidRPr="001B3D7A" w:rsidRDefault="005C2EC8" w:rsidP="00D715B8">
            <w:pPr>
              <w:spacing w:line="360" w:lineRule="auto"/>
              <w:rPr>
                <w:rFonts w:ascii="Arial" w:hAnsi="Arial" w:cs="Arial"/>
                <w:color w:val="000000"/>
                <w:sz w:val="20"/>
                <w:szCs w:val="20"/>
              </w:rPr>
            </w:pPr>
            <w:r w:rsidRPr="001B4699">
              <w:rPr>
                <w:rStyle w:val="Bodytext13"/>
                <w:b/>
                <w:sz w:val="20"/>
                <w:szCs w:val="20"/>
              </w:rPr>
              <w:t>Thành phần</w:t>
            </w:r>
          </w:p>
        </w:tc>
        <w:tc>
          <w:tcPr>
            <w:tcW w:w="6016" w:type="dxa"/>
            <w:gridSpan w:val="4"/>
          </w:tcPr>
          <w:p w14:paraId="3E06768A" w14:textId="1D87ED8D" w:rsidR="005C2EC8" w:rsidRPr="001B3D7A" w:rsidRDefault="005C2EC8" w:rsidP="00D715B8">
            <w:pPr>
              <w:spacing w:line="360" w:lineRule="auto"/>
              <w:rPr>
                <w:rFonts w:ascii="Arial" w:hAnsi="Arial" w:cs="Arial"/>
                <w:color w:val="000000"/>
                <w:sz w:val="20"/>
                <w:szCs w:val="20"/>
                <w:lang w:val="vi-VN"/>
              </w:rPr>
            </w:pPr>
          </w:p>
        </w:tc>
      </w:tr>
      <w:tr w:rsidR="00442DF1" w:rsidRPr="001B3D7A" w14:paraId="118DC58A" w14:textId="77777777" w:rsidTr="00A84197">
        <w:trPr>
          <w:trHeight w:val="397"/>
        </w:trPr>
        <w:tc>
          <w:tcPr>
            <w:tcW w:w="2346" w:type="dxa"/>
            <w:gridSpan w:val="2"/>
          </w:tcPr>
          <w:p w14:paraId="73B76653" w14:textId="3971745D" w:rsidR="00442DF1" w:rsidRPr="001B3D7A" w:rsidRDefault="00442DF1" w:rsidP="00D715B8">
            <w:pPr>
              <w:spacing w:line="360" w:lineRule="auto"/>
              <w:rPr>
                <w:rFonts w:ascii="Arial" w:hAnsi="Arial" w:cs="Arial"/>
                <w:color w:val="000000"/>
                <w:sz w:val="20"/>
                <w:szCs w:val="20"/>
              </w:rPr>
            </w:pPr>
            <w:r w:rsidRPr="001B4699">
              <w:rPr>
                <w:rStyle w:val="Bodytext13"/>
                <w:bCs/>
                <w:sz w:val="20"/>
                <w:szCs w:val="20"/>
              </w:rPr>
              <w:t>Dạng/màu</w:t>
            </w:r>
          </w:p>
        </w:tc>
        <w:tc>
          <w:tcPr>
            <w:tcW w:w="6016" w:type="dxa"/>
            <w:gridSpan w:val="4"/>
          </w:tcPr>
          <w:p w14:paraId="5DDD658D" w14:textId="36EC5A9D" w:rsidR="00442DF1" w:rsidRPr="001B3D7A" w:rsidRDefault="00442DF1" w:rsidP="00D715B8">
            <w:pPr>
              <w:spacing w:line="360" w:lineRule="auto"/>
              <w:rPr>
                <w:rFonts w:ascii="Arial" w:hAnsi="Arial" w:cs="Arial"/>
                <w:color w:val="000000"/>
                <w:sz w:val="20"/>
                <w:szCs w:val="20"/>
              </w:rPr>
            </w:pPr>
            <w:r w:rsidRPr="001B4699">
              <w:rPr>
                <w:rStyle w:val="Bodytext13"/>
                <w:sz w:val="20"/>
                <w:szCs w:val="20"/>
              </w:rPr>
              <w:t>Bột / Xám</w:t>
            </w:r>
          </w:p>
        </w:tc>
      </w:tr>
      <w:tr w:rsidR="00442DF1" w:rsidRPr="001B3D7A" w14:paraId="4EE89CDA" w14:textId="77777777" w:rsidTr="00A84197">
        <w:trPr>
          <w:trHeight w:val="388"/>
        </w:trPr>
        <w:tc>
          <w:tcPr>
            <w:tcW w:w="2346" w:type="dxa"/>
            <w:gridSpan w:val="2"/>
          </w:tcPr>
          <w:p w14:paraId="06E00784" w14:textId="569902DB" w:rsidR="00442DF1" w:rsidRPr="001B3D7A" w:rsidRDefault="00442DF1" w:rsidP="00D715B8">
            <w:pPr>
              <w:spacing w:line="360" w:lineRule="auto"/>
              <w:rPr>
                <w:rFonts w:ascii="Arial" w:hAnsi="Arial" w:cs="Arial"/>
                <w:b/>
                <w:color w:val="000000"/>
                <w:sz w:val="20"/>
                <w:szCs w:val="20"/>
              </w:rPr>
            </w:pPr>
            <w:r w:rsidRPr="001B4699">
              <w:rPr>
                <w:rStyle w:val="Bodytext13"/>
                <w:bCs/>
                <w:sz w:val="20"/>
                <w:szCs w:val="20"/>
              </w:rPr>
              <w:t>Đóng gói</w:t>
            </w:r>
          </w:p>
        </w:tc>
        <w:tc>
          <w:tcPr>
            <w:tcW w:w="6016" w:type="dxa"/>
            <w:gridSpan w:val="4"/>
          </w:tcPr>
          <w:p w14:paraId="5B8D1843" w14:textId="1DCD198A" w:rsidR="00442DF1" w:rsidRPr="001B3D7A" w:rsidRDefault="00442DF1" w:rsidP="00D715B8">
            <w:pPr>
              <w:spacing w:line="360" w:lineRule="auto"/>
              <w:rPr>
                <w:rFonts w:ascii="Arial" w:hAnsi="Arial" w:cs="Arial"/>
                <w:color w:val="000000"/>
                <w:sz w:val="20"/>
                <w:szCs w:val="20"/>
              </w:rPr>
            </w:pPr>
            <w:r w:rsidRPr="001B4699">
              <w:rPr>
                <w:rStyle w:val="Bodytext13"/>
                <w:sz w:val="20"/>
                <w:szCs w:val="20"/>
              </w:rPr>
              <w:t>25 kg/bao</w:t>
            </w:r>
          </w:p>
        </w:tc>
      </w:tr>
      <w:tr w:rsidR="00442DF1" w:rsidRPr="001B3D7A" w14:paraId="1A550A53" w14:textId="77777777" w:rsidTr="00A84197">
        <w:trPr>
          <w:trHeight w:val="563"/>
        </w:trPr>
        <w:tc>
          <w:tcPr>
            <w:tcW w:w="2346" w:type="dxa"/>
            <w:gridSpan w:val="2"/>
          </w:tcPr>
          <w:p w14:paraId="4CD64138" w14:textId="36DC92C4" w:rsidR="00442DF1" w:rsidRPr="001B3D7A" w:rsidRDefault="00442DF1" w:rsidP="00D715B8">
            <w:pPr>
              <w:spacing w:line="360" w:lineRule="auto"/>
              <w:rPr>
                <w:rFonts w:ascii="Arial" w:hAnsi="Arial" w:cs="Arial"/>
                <w:color w:val="000000"/>
                <w:sz w:val="20"/>
                <w:szCs w:val="20"/>
                <w:lang w:val="vi-VN"/>
              </w:rPr>
            </w:pPr>
            <w:r w:rsidRPr="001B4699">
              <w:rPr>
                <w:rStyle w:val="Bodytext13"/>
                <w:b/>
                <w:bCs/>
                <w:sz w:val="20"/>
                <w:szCs w:val="20"/>
              </w:rPr>
              <w:t>Điều kiện bảo quản lưu trữ</w:t>
            </w:r>
          </w:p>
        </w:tc>
        <w:tc>
          <w:tcPr>
            <w:tcW w:w="6016" w:type="dxa"/>
            <w:gridSpan w:val="4"/>
          </w:tcPr>
          <w:p w14:paraId="5290DC02" w14:textId="62D1D439" w:rsidR="00442DF1" w:rsidRPr="001B3D7A" w:rsidRDefault="00442DF1" w:rsidP="00D715B8">
            <w:pPr>
              <w:spacing w:line="360" w:lineRule="auto"/>
              <w:rPr>
                <w:rFonts w:ascii="Arial" w:hAnsi="Arial" w:cs="Arial"/>
                <w:color w:val="000000"/>
                <w:sz w:val="20"/>
                <w:szCs w:val="20"/>
                <w:lang w:val="vi-VN"/>
              </w:rPr>
            </w:pPr>
            <w:r w:rsidRPr="001B4699">
              <w:rPr>
                <w:rStyle w:val="Bodytext13"/>
                <w:sz w:val="20"/>
                <w:szCs w:val="20"/>
              </w:rPr>
              <w:t xml:space="preserve">Nơi </w:t>
            </w:r>
            <w:r>
              <w:rPr>
                <w:rStyle w:val="Bodytext13"/>
                <w:sz w:val="20"/>
                <w:szCs w:val="20"/>
              </w:rPr>
              <w:t>khô</w:t>
            </w:r>
            <w:r>
              <w:rPr>
                <w:rStyle w:val="Bodytext13"/>
                <w:sz w:val="20"/>
                <w:szCs w:val="20"/>
                <w:lang w:val="vi-VN"/>
              </w:rPr>
              <w:t>,</w:t>
            </w:r>
            <w:r w:rsidRPr="001B4699">
              <w:rPr>
                <w:rStyle w:val="Bodytext13"/>
                <w:sz w:val="20"/>
                <w:szCs w:val="20"/>
              </w:rPr>
              <w:t xml:space="preserve"> mát có mái che</w:t>
            </w:r>
          </w:p>
        </w:tc>
      </w:tr>
      <w:tr w:rsidR="00442DF1" w:rsidRPr="001B3D7A" w14:paraId="7F106A20" w14:textId="77777777" w:rsidTr="00A84197">
        <w:trPr>
          <w:trHeight w:val="472"/>
        </w:trPr>
        <w:tc>
          <w:tcPr>
            <w:tcW w:w="2346" w:type="dxa"/>
            <w:gridSpan w:val="2"/>
          </w:tcPr>
          <w:p w14:paraId="4B79E493" w14:textId="184C5DBB" w:rsidR="00442DF1" w:rsidRPr="001B3D7A" w:rsidRDefault="00442DF1" w:rsidP="00D715B8">
            <w:pPr>
              <w:spacing w:line="360" w:lineRule="auto"/>
              <w:rPr>
                <w:rFonts w:ascii="Arial" w:hAnsi="Arial" w:cs="Arial"/>
                <w:b/>
                <w:color w:val="000000"/>
                <w:sz w:val="20"/>
                <w:szCs w:val="20"/>
                <w:lang w:val="vi-VN"/>
              </w:rPr>
            </w:pPr>
            <w:r w:rsidRPr="001B4699">
              <w:rPr>
                <w:rStyle w:val="Bodytext13"/>
                <w:b/>
                <w:sz w:val="20"/>
                <w:szCs w:val="20"/>
              </w:rPr>
              <w:t>Thời hạn sử dụng</w:t>
            </w:r>
          </w:p>
        </w:tc>
        <w:tc>
          <w:tcPr>
            <w:tcW w:w="6016" w:type="dxa"/>
            <w:gridSpan w:val="4"/>
          </w:tcPr>
          <w:p w14:paraId="1E42ADC0" w14:textId="4C390690" w:rsidR="00442DF1" w:rsidRPr="001B3D7A" w:rsidRDefault="00442DF1" w:rsidP="00D715B8">
            <w:pPr>
              <w:spacing w:line="360" w:lineRule="auto"/>
              <w:rPr>
                <w:rFonts w:ascii="Arial" w:hAnsi="Arial" w:cs="Arial"/>
                <w:color w:val="000000"/>
                <w:sz w:val="20"/>
                <w:szCs w:val="20"/>
              </w:rPr>
            </w:pPr>
            <w:r w:rsidRPr="001B4699">
              <w:rPr>
                <w:rStyle w:val="Bodytext13"/>
                <w:sz w:val="20"/>
                <w:szCs w:val="20"/>
              </w:rPr>
              <w:t xml:space="preserve">Tối thiểu </w:t>
            </w:r>
            <w:r>
              <w:rPr>
                <w:rStyle w:val="Bodytext13"/>
                <w:sz w:val="20"/>
                <w:szCs w:val="20"/>
              </w:rPr>
              <w:t>12</w:t>
            </w:r>
            <w:r w:rsidRPr="001B4699">
              <w:rPr>
                <w:rStyle w:val="Bodytext13"/>
                <w:sz w:val="20"/>
                <w:szCs w:val="20"/>
              </w:rPr>
              <w:t xml:space="preserve"> tháng bảo quản theo quy định và bao bì chưa mở</w:t>
            </w:r>
          </w:p>
        </w:tc>
      </w:tr>
      <w:tr w:rsidR="00442DF1" w:rsidRPr="001B3D7A" w14:paraId="34C601CC" w14:textId="77777777" w:rsidTr="00A84197">
        <w:trPr>
          <w:trHeight w:val="472"/>
        </w:trPr>
        <w:tc>
          <w:tcPr>
            <w:tcW w:w="2346" w:type="dxa"/>
            <w:gridSpan w:val="2"/>
          </w:tcPr>
          <w:p w14:paraId="45A8FC28" w14:textId="5B802D60" w:rsidR="00442DF1" w:rsidRPr="00DC0148" w:rsidRDefault="00442DF1" w:rsidP="00D715B8">
            <w:pPr>
              <w:spacing w:line="360" w:lineRule="auto"/>
              <w:rPr>
                <w:rFonts w:ascii="Arial" w:eastAsia="Arial Unicode MS" w:hAnsi="Arial" w:cs="Arial"/>
                <w:b/>
                <w:color w:val="000000"/>
                <w:sz w:val="20"/>
                <w:szCs w:val="20"/>
                <w:lang w:val="vi-VN" w:eastAsia="vi-VN"/>
              </w:rPr>
            </w:pPr>
            <w:r w:rsidRPr="001B4699">
              <w:rPr>
                <w:rStyle w:val="Bodytext13"/>
                <w:b/>
                <w:sz w:val="20"/>
                <w:szCs w:val="20"/>
              </w:rPr>
              <w:t>Tỷ trọng</w:t>
            </w:r>
          </w:p>
        </w:tc>
        <w:tc>
          <w:tcPr>
            <w:tcW w:w="6016" w:type="dxa"/>
            <w:gridSpan w:val="4"/>
          </w:tcPr>
          <w:p w14:paraId="01557C3D" w14:textId="77777777" w:rsidR="00442DF1" w:rsidRDefault="00442DF1" w:rsidP="00D715B8">
            <w:pPr>
              <w:spacing w:before="100" w:after="60" w:line="360" w:lineRule="auto"/>
              <w:rPr>
                <w:rFonts w:ascii="Arial" w:eastAsia="Arial Unicode MS" w:hAnsi="Arial" w:cs="Arial"/>
                <w:color w:val="000000"/>
                <w:sz w:val="20"/>
                <w:szCs w:val="20"/>
                <w:lang w:val="vi-VN" w:eastAsia="vi-VN"/>
              </w:rPr>
            </w:pPr>
            <w:r w:rsidRPr="001B4699">
              <w:rPr>
                <w:rFonts w:ascii="Arial" w:eastAsia="Arial Unicode MS" w:hAnsi="Arial" w:cs="Arial"/>
                <w:color w:val="000000"/>
                <w:sz w:val="20"/>
                <w:szCs w:val="20"/>
                <w:lang w:val="vi-VN" w:eastAsia="vi-VN"/>
              </w:rPr>
              <w:t xml:space="preserve">~ </w:t>
            </w:r>
            <w:r w:rsidRPr="001B4699">
              <w:rPr>
                <w:rFonts w:ascii="Arial" w:eastAsia="Arial Unicode MS" w:hAnsi="Arial" w:cs="Arial"/>
                <w:color w:val="000000"/>
                <w:sz w:val="20"/>
                <w:szCs w:val="20"/>
                <w:lang w:eastAsia="vi-VN"/>
              </w:rPr>
              <w:t>2.</w:t>
            </w:r>
            <w:r>
              <w:rPr>
                <w:rFonts w:ascii="Arial" w:eastAsia="Arial Unicode MS" w:hAnsi="Arial" w:cs="Arial"/>
                <w:color w:val="000000"/>
                <w:sz w:val="20"/>
                <w:szCs w:val="20"/>
                <w:lang w:eastAsia="vi-VN"/>
              </w:rPr>
              <w:t>05</w:t>
            </w:r>
            <w:r w:rsidRPr="001B4699">
              <w:rPr>
                <w:rFonts w:ascii="Arial" w:eastAsia="Arial Unicode MS" w:hAnsi="Arial" w:cs="Arial"/>
                <w:color w:val="000000"/>
                <w:sz w:val="20"/>
                <w:szCs w:val="20"/>
                <w:lang w:eastAsia="vi-VN"/>
              </w:rPr>
              <w:t>0 kg/m</w:t>
            </w:r>
            <w:r w:rsidRPr="001B4699">
              <w:rPr>
                <w:rFonts w:ascii="Arial" w:eastAsia="Arial Unicode MS" w:hAnsi="Arial" w:cs="Arial"/>
                <w:color w:val="000000"/>
                <w:sz w:val="20"/>
                <w:szCs w:val="20"/>
                <w:vertAlign w:val="superscript"/>
                <w:lang w:eastAsia="vi-VN"/>
              </w:rPr>
              <w:t>3</w:t>
            </w:r>
            <w:r>
              <w:rPr>
                <w:rFonts w:ascii="Arial" w:eastAsia="Arial Unicode MS" w:hAnsi="Arial" w:cs="Arial"/>
                <w:color w:val="000000"/>
                <w:sz w:val="20"/>
                <w:szCs w:val="20"/>
                <w:vertAlign w:val="superscript"/>
                <w:lang w:eastAsia="vi-VN"/>
              </w:rPr>
              <w:t xml:space="preserve"> </w:t>
            </w:r>
            <w:r>
              <w:rPr>
                <w:rFonts w:ascii="Arial" w:eastAsia="Arial Unicode MS" w:hAnsi="Arial" w:cs="Arial"/>
                <w:color w:val="000000"/>
                <w:sz w:val="20"/>
                <w:szCs w:val="20"/>
                <w:lang w:eastAsia="vi-VN"/>
              </w:rPr>
              <w:t>(tỷ trọng của vữa tươi)</w:t>
            </w:r>
          </w:p>
          <w:p w14:paraId="7EDE6497" w14:textId="42BDAAFD" w:rsidR="00442DF1" w:rsidRPr="00DC0148" w:rsidRDefault="00442DF1" w:rsidP="00D715B8">
            <w:pPr>
              <w:spacing w:line="360" w:lineRule="auto"/>
              <w:rPr>
                <w:rFonts w:ascii="Arial" w:eastAsia="Arial Unicode MS" w:hAnsi="Arial" w:cs="Arial"/>
                <w:color w:val="000000"/>
                <w:sz w:val="20"/>
                <w:szCs w:val="20"/>
                <w:lang w:val="vi-VN" w:eastAsia="vi-VN"/>
              </w:rPr>
            </w:pPr>
          </w:p>
        </w:tc>
      </w:tr>
      <w:tr w:rsidR="00442DF1" w:rsidRPr="001B3D7A" w14:paraId="0A411C77" w14:textId="77777777" w:rsidTr="00A84197">
        <w:trPr>
          <w:trHeight w:val="472"/>
        </w:trPr>
        <w:tc>
          <w:tcPr>
            <w:tcW w:w="2346" w:type="dxa"/>
            <w:gridSpan w:val="2"/>
          </w:tcPr>
          <w:p w14:paraId="0E13A12F" w14:textId="0E4F56EF" w:rsidR="00442DF1" w:rsidRPr="00DC0148" w:rsidRDefault="00442DF1" w:rsidP="00D715B8">
            <w:pPr>
              <w:spacing w:line="360" w:lineRule="auto"/>
              <w:rPr>
                <w:rFonts w:ascii="Arial" w:eastAsia="Arial Unicode MS" w:hAnsi="Arial" w:cs="Arial"/>
                <w:b/>
                <w:color w:val="000000"/>
                <w:sz w:val="20"/>
                <w:szCs w:val="20"/>
                <w:lang w:val="vi-VN" w:eastAsia="vi-VN"/>
              </w:rPr>
            </w:pPr>
            <w:r w:rsidRPr="001B4699">
              <w:rPr>
                <w:rFonts w:ascii="Arial" w:eastAsia="Arial Unicode MS" w:hAnsi="Arial" w:cs="Arial"/>
                <w:b/>
                <w:color w:val="000000"/>
                <w:sz w:val="20"/>
                <w:szCs w:val="20"/>
                <w:lang w:eastAsia="vi-VN"/>
              </w:rPr>
              <w:lastRenderedPageBreak/>
              <w:t>Tỷ lệ trộn</w:t>
            </w:r>
          </w:p>
        </w:tc>
        <w:tc>
          <w:tcPr>
            <w:tcW w:w="6016" w:type="dxa"/>
            <w:gridSpan w:val="4"/>
          </w:tcPr>
          <w:p w14:paraId="221B3EB3" w14:textId="2FDA21FB" w:rsidR="00442DF1" w:rsidRPr="00DC0148" w:rsidRDefault="00442DF1" w:rsidP="00D715B8">
            <w:pPr>
              <w:spacing w:line="360" w:lineRule="auto"/>
              <w:rPr>
                <w:rFonts w:ascii="Arial" w:eastAsia="Arial Unicode MS" w:hAnsi="Arial" w:cs="Arial"/>
                <w:color w:val="000000"/>
                <w:sz w:val="20"/>
                <w:szCs w:val="20"/>
                <w:lang w:val="vi-VN" w:eastAsia="vi-VN"/>
              </w:rPr>
            </w:pPr>
            <w:r w:rsidRPr="001B4699">
              <w:rPr>
                <w:rFonts w:ascii="Arial" w:eastAsia="Times New Roman" w:hAnsi="Arial" w:cs="Arial"/>
                <w:sz w:val="20"/>
                <w:szCs w:val="20"/>
                <w:lang w:val="vi-VN"/>
              </w:rPr>
              <w:t>Vữa khô : Nước sạch = 1 : 0,</w:t>
            </w:r>
            <w:r>
              <w:rPr>
                <w:rFonts w:ascii="Arial" w:eastAsia="Times New Roman" w:hAnsi="Arial" w:cs="Arial"/>
                <w:sz w:val="20"/>
                <w:szCs w:val="20"/>
                <w:lang w:val="vi-VN"/>
              </w:rPr>
              <w:t>16</w:t>
            </w:r>
            <w:r w:rsidRPr="001B4699">
              <w:rPr>
                <w:rFonts w:ascii="Arial" w:eastAsia="Times New Roman" w:hAnsi="Arial" w:cs="Arial"/>
                <w:sz w:val="20"/>
                <w:szCs w:val="20"/>
                <w:lang w:val="vi-VN"/>
              </w:rPr>
              <w:t xml:space="preserve"> (theo khối lượng)</w:t>
            </w:r>
          </w:p>
        </w:tc>
      </w:tr>
      <w:tr w:rsidR="00442DF1" w:rsidRPr="001B3D7A" w14:paraId="31788494" w14:textId="77777777" w:rsidTr="00A84197">
        <w:trPr>
          <w:trHeight w:val="472"/>
        </w:trPr>
        <w:tc>
          <w:tcPr>
            <w:tcW w:w="2346" w:type="dxa"/>
            <w:gridSpan w:val="2"/>
          </w:tcPr>
          <w:p w14:paraId="02C01137" w14:textId="2B6E8F3C" w:rsidR="00442DF1" w:rsidRPr="00DC0148" w:rsidRDefault="00442DF1" w:rsidP="00D715B8">
            <w:pPr>
              <w:spacing w:line="360" w:lineRule="auto"/>
              <w:rPr>
                <w:rFonts w:ascii="Arial" w:eastAsia="Arial Unicode MS" w:hAnsi="Arial" w:cs="Arial"/>
                <w:b/>
                <w:color w:val="000000"/>
                <w:sz w:val="20"/>
                <w:szCs w:val="20"/>
                <w:lang w:val="vi-VN" w:eastAsia="vi-VN"/>
              </w:rPr>
            </w:pPr>
            <w:r w:rsidRPr="001B4699">
              <w:rPr>
                <w:rFonts w:ascii="Arial" w:eastAsia="Arial Unicode MS" w:hAnsi="Arial" w:cs="Arial"/>
                <w:b/>
                <w:color w:val="000000"/>
                <w:sz w:val="20"/>
                <w:szCs w:val="20"/>
                <w:lang w:eastAsia="vi-VN"/>
              </w:rPr>
              <w:t>Nhiệt độ thi công</w:t>
            </w:r>
            <w:r w:rsidRPr="001B4699">
              <w:rPr>
                <w:rFonts w:ascii="Arial" w:eastAsia="Arial Unicode MS" w:hAnsi="Arial" w:cs="Arial"/>
                <w:b/>
                <w:color w:val="000000"/>
                <w:sz w:val="20"/>
                <w:szCs w:val="20"/>
                <w:lang w:val="vi-VN" w:eastAsia="vi-VN"/>
              </w:rPr>
              <w:t xml:space="preserve"> </w:t>
            </w:r>
          </w:p>
        </w:tc>
        <w:tc>
          <w:tcPr>
            <w:tcW w:w="6016" w:type="dxa"/>
            <w:gridSpan w:val="4"/>
          </w:tcPr>
          <w:p w14:paraId="340A2EBC" w14:textId="77777777" w:rsidR="00442DF1" w:rsidRPr="001B4699" w:rsidRDefault="00442DF1" w:rsidP="00D715B8">
            <w:pPr>
              <w:spacing w:before="100" w:after="60" w:line="360" w:lineRule="auto"/>
              <w:rPr>
                <w:rFonts w:ascii="Arial" w:eastAsia="Arial Unicode MS" w:hAnsi="Arial" w:cs="Arial"/>
                <w:color w:val="000000"/>
                <w:sz w:val="20"/>
                <w:szCs w:val="20"/>
                <w:lang w:val="vi-VN" w:eastAsia="vi-VN"/>
              </w:rPr>
            </w:pPr>
            <w:r w:rsidRPr="001B4699">
              <w:rPr>
                <w:rFonts w:ascii="Arial" w:eastAsia="Arial Unicode MS" w:hAnsi="Arial" w:cs="Arial"/>
                <w:color w:val="000000"/>
                <w:sz w:val="20"/>
                <w:szCs w:val="20"/>
                <w:lang w:val="vi-VN" w:eastAsia="vi-VN"/>
              </w:rPr>
              <w:t xml:space="preserve">Tối thiểu </w:t>
            </w:r>
            <w:r w:rsidRPr="001B4699">
              <w:rPr>
                <w:rFonts w:ascii="Arial" w:eastAsia="Arial Unicode MS" w:hAnsi="Arial" w:cs="Arial"/>
                <w:color w:val="000000"/>
                <w:sz w:val="20"/>
                <w:szCs w:val="20"/>
                <w:lang w:eastAsia="vi-VN"/>
              </w:rPr>
              <w:t xml:space="preserve"> </w:t>
            </w:r>
            <w:r w:rsidRPr="001B4699">
              <w:rPr>
                <w:rFonts w:ascii="Arial" w:eastAsia="Arial Unicode MS" w:hAnsi="Arial" w:cs="Arial"/>
                <w:color w:val="000000"/>
                <w:sz w:val="20"/>
                <w:szCs w:val="20"/>
                <w:lang w:val="vi-VN" w:eastAsia="vi-VN"/>
              </w:rPr>
              <w:t>5</w:t>
            </w:r>
            <w:r w:rsidRPr="001B4699">
              <w:rPr>
                <w:rFonts w:ascii="Arial" w:eastAsia="Arial Unicode MS" w:hAnsi="Arial" w:cs="Arial"/>
                <w:color w:val="000000"/>
                <w:sz w:val="20"/>
                <w:szCs w:val="20"/>
                <w:vertAlign w:val="superscript"/>
                <w:lang w:val="vi-VN" w:eastAsia="vi-VN"/>
              </w:rPr>
              <w:t>o</w:t>
            </w:r>
            <w:r w:rsidRPr="001B4699">
              <w:rPr>
                <w:rFonts w:ascii="Arial" w:eastAsia="Arial Unicode MS" w:hAnsi="Arial" w:cs="Arial"/>
                <w:color w:val="000000"/>
                <w:sz w:val="20"/>
                <w:szCs w:val="20"/>
                <w:lang w:val="vi-VN" w:eastAsia="vi-VN"/>
              </w:rPr>
              <w:t>C</w:t>
            </w:r>
          </w:p>
          <w:p w14:paraId="1D611BE9" w14:textId="05AFAF8D" w:rsidR="00442DF1" w:rsidRPr="00DC0148" w:rsidRDefault="00442DF1" w:rsidP="00D715B8">
            <w:pPr>
              <w:spacing w:line="360" w:lineRule="auto"/>
              <w:rPr>
                <w:rFonts w:ascii="Arial" w:eastAsia="Arial Unicode MS" w:hAnsi="Arial" w:cs="Arial"/>
                <w:color w:val="000000"/>
                <w:sz w:val="20"/>
                <w:szCs w:val="20"/>
                <w:lang w:val="vi-VN" w:eastAsia="vi-VN"/>
              </w:rPr>
            </w:pPr>
            <w:r w:rsidRPr="001B4699">
              <w:rPr>
                <w:rFonts w:ascii="Arial" w:eastAsia="Arial Unicode MS" w:hAnsi="Arial" w:cs="Arial"/>
                <w:color w:val="000000"/>
                <w:sz w:val="20"/>
                <w:szCs w:val="20"/>
                <w:lang w:val="vi-VN" w:eastAsia="vi-VN"/>
              </w:rPr>
              <w:t xml:space="preserve">Tối đa    </w:t>
            </w:r>
            <w:r w:rsidRPr="001B4699">
              <w:rPr>
                <w:rFonts w:ascii="Arial" w:eastAsia="Arial Unicode MS" w:hAnsi="Arial" w:cs="Arial"/>
                <w:color w:val="000000"/>
                <w:sz w:val="20"/>
                <w:szCs w:val="20"/>
                <w:lang w:eastAsia="vi-VN"/>
              </w:rPr>
              <w:t xml:space="preserve"> </w:t>
            </w:r>
            <w:r w:rsidRPr="001B4699">
              <w:rPr>
                <w:rFonts w:eastAsia="Arial Unicode MS"/>
                <w:sz w:val="20"/>
                <w:szCs w:val="20"/>
                <w:lang w:eastAsia="vi-VN"/>
              </w:rPr>
              <w:t xml:space="preserve"> </w:t>
            </w:r>
            <w:r w:rsidRPr="001B4699">
              <w:rPr>
                <w:rFonts w:ascii="Arial" w:eastAsia="Arial Unicode MS" w:hAnsi="Arial" w:cs="Arial"/>
                <w:color w:val="000000"/>
                <w:sz w:val="20"/>
                <w:szCs w:val="20"/>
                <w:lang w:val="vi-VN" w:eastAsia="vi-VN"/>
              </w:rPr>
              <w:t>40</w:t>
            </w:r>
            <w:r w:rsidRPr="001B4699">
              <w:rPr>
                <w:rFonts w:ascii="Arial" w:eastAsia="Arial Unicode MS" w:hAnsi="Arial" w:cs="Arial"/>
                <w:color w:val="000000"/>
                <w:sz w:val="20"/>
                <w:szCs w:val="20"/>
                <w:vertAlign w:val="superscript"/>
                <w:lang w:val="vi-VN" w:eastAsia="vi-VN"/>
              </w:rPr>
              <w:t>o</w:t>
            </w:r>
            <w:r w:rsidRPr="001B4699">
              <w:rPr>
                <w:rFonts w:ascii="Arial" w:eastAsia="Arial Unicode MS" w:hAnsi="Arial" w:cs="Arial"/>
                <w:color w:val="000000"/>
                <w:sz w:val="20"/>
                <w:szCs w:val="20"/>
                <w:lang w:val="vi-VN" w:eastAsia="vi-VN"/>
              </w:rPr>
              <w:t>C</w:t>
            </w:r>
          </w:p>
        </w:tc>
      </w:tr>
      <w:tr w:rsidR="00442DF1" w:rsidRPr="001B3D7A" w14:paraId="582C0077" w14:textId="77777777" w:rsidTr="00A84197">
        <w:trPr>
          <w:trHeight w:val="472"/>
        </w:trPr>
        <w:tc>
          <w:tcPr>
            <w:tcW w:w="2346" w:type="dxa"/>
            <w:gridSpan w:val="2"/>
          </w:tcPr>
          <w:p w14:paraId="01F4146A" w14:textId="1ADB3B54" w:rsidR="00442DF1" w:rsidRPr="00DC0148" w:rsidRDefault="00442DF1" w:rsidP="00D715B8">
            <w:pPr>
              <w:spacing w:line="360" w:lineRule="auto"/>
              <w:rPr>
                <w:rFonts w:ascii="Arial" w:eastAsia="Arial Unicode MS" w:hAnsi="Arial" w:cs="Arial"/>
                <w:b/>
                <w:color w:val="000000"/>
                <w:sz w:val="20"/>
                <w:szCs w:val="20"/>
                <w:lang w:val="vi-VN" w:eastAsia="vi-VN"/>
              </w:rPr>
            </w:pPr>
            <w:r>
              <w:rPr>
                <w:rFonts w:ascii="Arial" w:eastAsia="Arial Unicode MS" w:hAnsi="Arial" w:cs="Arial"/>
                <w:b/>
                <w:color w:val="000000"/>
                <w:sz w:val="20"/>
                <w:szCs w:val="20"/>
                <w:lang w:eastAsia="vi-VN"/>
              </w:rPr>
              <w:t>Thời gian thi công ở 25</w:t>
            </w:r>
            <w:r w:rsidRPr="00BD47AA">
              <w:rPr>
                <w:rFonts w:ascii="Arial" w:eastAsia="Arial Unicode MS" w:hAnsi="Arial" w:cs="Arial"/>
                <w:b/>
                <w:color w:val="000000"/>
                <w:sz w:val="20"/>
                <w:szCs w:val="20"/>
                <w:vertAlign w:val="superscript"/>
                <w:lang w:eastAsia="vi-VN"/>
              </w:rPr>
              <w:t>o</w:t>
            </w:r>
            <w:r>
              <w:rPr>
                <w:rFonts w:ascii="Arial" w:eastAsia="Arial Unicode MS" w:hAnsi="Arial" w:cs="Arial"/>
                <w:b/>
                <w:color w:val="000000"/>
                <w:sz w:val="20"/>
                <w:szCs w:val="20"/>
                <w:lang w:eastAsia="vi-VN"/>
              </w:rPr>
              <w:t>C</w:t>
            </w:r>
          </w:p>
        </w:tc>
        <w:tc>
          <w:tcPr>
            <w:tcW w:w="6016" w:type="dxa"/>
            <w:gridSpan w:val="4"/>
          </w:tcPr>
          <w:p w14:paraId="0BBFCD19" w14:textId="399C9DB9" w:rsidR="00442DF1" w:rsidRPr="00DC0148" w:rsidRDefault="00442DF1" w:rsidP="00D715B8">
            <w:pPr>
              <w:spacing w:line="360" w:lineRule="auto"/>
              <w:rPr>
                <w:rFonts w:ascii="Arial" w:eastAsia="Arial Unicode MS" w:hAnsi="Arial" w:cs="Arial"/>
                <w:color w:val="000000"/>
                <w:sz w:val="20"/>
                <w:szCs w:val="20"/>
                <w:lang w:val="vi-VN" w:eastAsia="vi-VN"/>
              </w:rPr>
            </w:pPr>
            <w:r>
              <w:rPr>
                <w:rFonts w:ascii="Arial" w:eastAsia="Arial Unicode MS" w:hAnsi="Arial" w:cs="Arial"/>
                <w:color w:val="000000"/>
                <w:sz w:val="20"/>
                <w:szCs w:val="20"/>
                <w:lang w:eastAsia="vi-VN"/>
              </w:rPr>
              <w:t>30 phút</w:t>
            </w:r>
          </w:p>
        </w:tc>
      </w:tr>
      <w:tr w:rsidR="00442DF1" w:rsidRPr="009A76C9" w14:paraId="39B0F1F7" w14:textId="77777777" w:rsidTr="00442DF1">
        <w:tblPrEx>
          <w:tblBorders>
            <w:insideH w:val="none" w:sz="0" w:space="0" w:color="auto"/>
          </w:tblBorders>
        </w:tblPrEx>
        <w:trPr>
          <w:gridAfter w:val="1"/>
          <w:wAfter w:w="37" w:type="dxa"/>
          <w:trHeight w:val="584"/>
        </w:trPr>
        <w:tc>
          <w:tcPr>
            <w:tcW w:w="2336" w:type="dxa"/>
            <w:tcBorders>
              <w:top w:val="nil"/>
              <w:left w:val="nil"/>
              <w:bottom w:val="nil"/>
              <w:right w:val="nil"/>
            </w:tcBorders>
          </w:tcPr>
          <w:p w14:paraId="48861F3C" w14:textId="77CC2809" w:rsidR="00442DF1" w:rsidRPr="00442DF1" w:rsidRDefault="00442DF1" w:rsidP="00D715B8">
            <w:pPr>
              <w:spacing w:before="60" w:after="60" w:line="360" w:lineRule="auto"/>
              <w:ind w:hanging="110"/>
              <w:rPr>
                <w:rFonts w:ascii="Arial" w:eastAsia="Arial Unicode MS" w:hAnsi="Arial" w:cs="Arial"/>
                <w:b/>
                <w:color w:val="000000"/>
                <w:sz w:val="20"/>
                <w:szCs w:val="20"/>
                <w:lang w:val="vi-VN" w:eastAsia="vi-VN"/>
              </w:rPr>
            </w:pPr>
            <w:r w:rsidRPr="001B4699">
              <w:rPr>
                <w:rFonts w:ascii="Arial" w:eastAsia="Arial Unicode MS" w:hAnsi="Arial" w:cs="Arial"/>
                <w:b/>
                <w:color w:val="000000"/>
                <w:sz w:val="20"/>
                <w:szCs w:val="20"/>
                <w:lang w:eastAsia="vi-VN"/>
              </w:rPr>
              <w:t>Cường độ nén</w:t>
            </w:r>
          </w:p>
        </w:tc>
        <w:tc>
          <w:tcPr>
            <w:tcW w:w="2051" w:type="dxa"/>
            <w:gridSpan w:val="2"/>
            <w:tcBorders>
              <w:top w:val="nil"/>
              <w:left w:val="nil"/>
              <w:bottom w:val="nil"/>
              <w:right w:val="nil"/>
            </w:tcBorders>
          </w:tcPr>
          <w:p w14:paraId="49C4EA25" w14:textId="075D87DD" w:rsidR="00442DF1" w:rsidRPr="00442DF1" w:rsidRDefault="00442DF1" w:rsidP="00D715B8">
            <w:pPr>
              <w:spacing w:before="60" w:after="60" w:line="360" w:lineRule="auto"/>
              <w:rPr>
                <w:rFonts w:ascii="Arial" w:eastAsia="Arial Unicode MS" w:hAnsi="Arial" w:cs="Arial"/>
                <w:color w:val="000000"/>
                <w:sz w:val="20"/>
                <w:szCs w:val="20"/>
                <w:lang w:val="vi-VN" w:eastAsia="vi-VN"/>
              </w:rPr>
            </w:pPr>
            <w:r>
              <w:rPr>
                <w:rFonts w:ascii="Arial" w:eastAsia="Arial Unicode MS" w:hAnsi="Arial" w:cs="Arial"/>
                <w:color w:val="000000"/>
                <w:sz w:val="20"/>
                <w:szCs w:val="20"/>
                <w:lang w:val="vi-VN" w:eastAsia="vi-VN"/>
              </w:rPr>
              <w:t>1</w:t>
            </w:r>
            <w:r w:rsidRPr="001B4699">
              <w:rPr>
                <w:rFonts w:ascii="Arial" w:eastAsia="Arial Unicode MS" w:hAnsi="Arial" w:cs="Arial"/>
                <w:color w:val="000000"/>
                <w:sz w:val="20"/>
                <w:szCs w:val="20"/>
                <w:lang w:val="vi-VN" w:eastAsia="vi-VN"/>
              </w:rPr>
              <w:t xml:space="preserve"> ng</w:t>
            </w:r>
            <w:r w:rsidRPr="001B4699">
              <w:rPr>
                <w:rFonts w:ascii="Arial" w:eastAsia="Arial Unicode MS" w:hAnsi="Arial" w:cs="Arial"/>
                <w:color w:val="000000"/>
                <w:sz w:val="20"/>
                <w:szCs w:val="20"/>
                <w:lang w:eastAsia="vi-VN"/>
              </w:rPr>
              <w:t xml:space="preserve">ày     </w:t>
            </w:r>
          </w:p>
        </w:tc>
        <w:tc>
          <w:tcPr>
            <w:tcW w:w="1913" w:type="dxa"/>
            <w:tcBorders>
              <w:top w:val="nil"/>
              <w:left w:val="nil"/>
              <w:bottom w:val="nil"/>
              <w:right w:val="nil"/>
            </w:tcBorders>
          </w:tcPr>
          <w:p w14:paraId="0E6423DB" w14:textId="7E2C3458" w:rsidR="00442DF1" w:rsidRPr="00DC0148" w:rsidRDefault="00442DF1" w:rsidP="00D715B8">
            <w:pPr>
              <w:spacing w:before="60" w:after="60" w:line="360" w:lineRule="auto"/>
              <w:rPr>
                <w:rFonts w:ascii="Arial" w:hAnsi="Arial" w:cs="Arial"/>
                <w:sz w:val="20"/>
                <w:szCs w:val="20"/>
              </w:rPr>
            </w:pPr>
            <w:r w:rsidRPr="001B4699">
              <w:rPr>
                <w:rFonts w:ascii="Arial" w:eastAsia="Arial Unicode MS" w:hAnsi="Arial" w:cs="Arial"/>
                <w:color w:val="000000"/>
                <w:sz w:val="20"/>
                <w:szCs w:val="20"/>
                <w:lang w:val="vi-VN" w:eastAsia="vi-VN"/>
              </w:rPr>
              <w:t>≥</w:t>
            </w:r>
            <w:r w:rsidRPr="001B4699">
              <w:rPr>
                <w:rFonts w:ascii="Arial" w:eastAsia="Arial Unicode MS" w:hAnsi="Arial" w:cs="Arial"/>
                <w:color w:val="000000"/>
                <w:sz w:val="20"/>
                <w:szCs w:val="20"/>
                <w:lang w:eastAsia="vi-VN"/>
              </w:rPr>
              <w:t xml:space="preserve"> </w:t>
            </w:r>
            <w:r>
              <w:rPr>
                <w:rFonts w:ascii="Arial" w:eastAsia="Arial Unicode MS" w:hAnsi="Arial" w:cs="Arial"/>
                <w:color w:val="000000"/>
                <w:sz w:val="20"/>
                <w:szCs w:val="20"/>
                <w:lang w:eastAsia="vi-VN"/>
              </w:rPr>
              <w:t>15</w:t>
            </w:r>
            <w:r w:rsidRPr="001B4699">
              <w:rPr>
                <w:rFonts w:ascii="Arial" w:eastAsia="Arial Unicode MS" w:hAnsi="Arial" w:cs="Arial"/>
                <w:color w:val="000000"/>
                <w:sz w:val="20"/>
                <w:szCs w:val="20"/>
                <w:lang w:val="vi-VN" w:eastAsia="vi-VN"/>
              </w:rPr>
              <w:t xml:space="preserve"> </w:t>
            </w:r>
            <w:r w:rsidRPr="001B4699">
              <w:rPr>
                <w:rFonts w:ascii="Arial" w:eastAsia="Arial Unicode MS" w:hAnsi="Arial" w:cs="Arial"/>
                <w:color w:val="000000"/>
                <w:sz w:val="20"/>
                <w:szCs w:val="20"/>
                <w:lang w:eastAsia="vi-VN"/>
              </w:rPr>
              <w:t>MPa</w:t>
            </w:r>
            <w:r w:rsidRPr="001B4699">
              <w:rPr>
                <w:rFonts w:ascii="Arial" w:eastAsia="Arial Unicode MS" w:hAnsi="Arial" w:cs="Arial"/>
                <w:color w:val="000000"/>
                <w:sz w:val="20"/>
                <w:szCs w:val="20"/>
                <w:lang w:val="vi-VN" w:eastAsia="vi-VN"/>
              </w:rPr>
              <w:t xml:space="preserve"> </w:t>
            </w:r>
            <w:r w:rsidRPr="001B4699">
              <w:rPr>
                <w:rFonts w:ascii="Arial" w:eastAsia="Arial Unicode MS" w:hAnsi="Arial" w:cs="Arial"/>
                <w:color w:val="000000"/>
                <w:sz w:val="20"/>
                <w:szCs w:val="20"/>
                <w:lang w:eastAsia="vi-VN"/>
              </w:rPr>
              <w:t xml:space="preserve">                      </w:t>
            </w:r>
            <w:r>
              <w:rPr>
                <w:rFonts w:ascii="Arial" w:eastAsia="Arial Unicode MS" w:hAnsi="Arial" w:cs="Arial"/>
                <w:color w:val="000000"/>
                <w:sz w:val="20"/>
                <w:szCs w:val="20"/>
                <w:lang w:eastAsia="vi-VN"/>
              </w:rPr>
              <w:t xml:space="preserve">  </w:t>
            </w:r>
            <w:r w:rsidRPr="001B4699">
              <w:rPr>
                <w:rFonts w:ascii="Arial" w:eastAsia="Arial Unicode MS" w:hAnsi="Arial" w:cs="Arial"/>
                <w:color w:val="000000"/>
                <w:sz w:val="20"/>
                <w:szCs w:val="20"/>
                <w:lang w:eastAsia="vi-VN"/>
              </w:rPr>
              <w:t xml:space="preserve">  </w:t>
            </w:r>
          </w:p>
        </w:tc>
        <w:tc>
          <w:tcPr>
            <w:tcW w:w="2025" w:type="dxa"/>
            <w:tcBorders>
              <w:top w:val="nil"/>
              <w:left w:val="nil"/>
              <w:bottom w:val="nil"/>
              <w:right w:val="nil"/>
            </w:tcBorders>
          </w:tcPr>
          <w:p w14:paraId="16C5B4AC" w14:textId="28C326C6" w:rsidR="00442DF1" w:rsidRPr="00442DF1" w:rsidRDefault="00442DF1" w:rsidP="00D715B8">
            <w:pPr>
              <w:spacing w:before="60" w:after="60" w:line="360" w:lineRule="auto"/>
              <w:rPr>
                <w:rFonts w:ascii="Arial" w:eastAsia="Arial Unicode MS" w:hAnsi="Arial" w:cs="Arial"/>
                <w:color w:val="000000"/>
                <w:sz w:val="20"/>
                <w:szCs w:val="20"/>
                <w:lang w:eastAsia="vi-VN"/>
              </w:rPr>
            </w:pPr>
            <w:r w:rsidRPr="00442DF1">
              <w:rPr>
                <w:rFonts w:ascii="Arial" w:eastAsia="Arial Unicode MS" w:hAnsi="Arial" w:cs="Arial"/>
                <w:color w:val="000000"/>
                <w:sz w:val="20"/>
                <w:szCs w:val="20"/>
                <w:lang w:eastAsia="vi-VN"/>
              </w:rPr>
              <w:t>(ASTM C349/C109)</w:t>
            </w:r>
          </w:p>
        </w:tc>
      </w:tr>
      <w:tr w:rsidR="00442DF1" w:rsidRPr="009A76C9" w14:paraId="7DB32B68" w14:textId="77777777" w:rsidTr="00442DF1">
        <w:tblPrEx>
          <w:tblBorders>
            <w:insideH w:val="none" w:sz="0" w:space="0" w:color="auto"/>
          </w:tblBorders>
        </w:tblPrEx>
        <w:trPr>
          <w:gridAfter w:val="1"/>
          <w:wAfter w:w="37" w:type="dxa"/>
          <w:trHeight w:val="584"/>
        </w:trPr>
        <w:tc>
          <w:tcPr>
            <w:tcW w:w="2336" w:type="dxa"/>
            <w:tcBorders>
              <w:top w:val="nil"/>
              <w:left w:val="nil"/>
              <w:bottom w:val="nil"/>
              <w:right w:val="nil"/>
            </w:tcBorders>
          </w:tcPr>
          <w:p w14:paraId="75071C4A" w14:textId="77777777" w:rsidR="00442DF1" w:rsidRPr="001B4699" w:rsidRDefault="00442DF1" w:rsidP="00D715B8">
            <w:pPr>
              <w:spacing w:before="60" w:after="60" w:line="360" w:lineRule="auto"/>
              <w:ind w:hanging="110"/>
              <w:rPr>
                <w:rFonts w:ascii="Arial" w:eastAsia="Arial Unicode MS" w:hAnsi="Arial" w:cs="Arial"/>
                <w:b/>
                <w:color w:val="000000"/>
                <w:sz w:val="20"/>
                <w:szCs w:val="20"/>
                <w:lang w:eastAsia="vi-VN"/>
              </w:rPr>
            </w:pPr>
          </w:p>
        </w:tc>
        <w:tc>
          <w:tcPr>
            <w:tcW w:w="2051" w:type="dxa"/>
            <w:gridSpan w:val="2"/>
            <w:tcBorders>
              <w:top w:val="nil"/>
              <w:left w:val="nil"/>
              <w:bottom w:val="nil"/>
              <w:right w:val="nil"/>
            </w:tcBorders>
          </w:tcPr>
          <w:p w14:paraId="2CD5457C" w14:textId="3E31B904" w:rsidR="00442DF1" w:rsidRDefault="00442DF1" w:rsidP="00D715B8">
            <w:pPr>
              <w:spacing w:before="60" w:after="60" w:line="360" w:lineRule="auto"/>
              <w:rPr>
                <w:rFonts w:ascii="Arial" w:eastAsia="Arial Unicode MS" w:hAnsi="Arial" w:cs="Arial"/>
                <w:color w:val="000000"/>
                <w:sz w:val="20"/>
                <w:szCs w:val="20"/>
                <w:lang w:val="vi-VN" w:eastAsia="vi-VN"/>
              </w:rPr>
            </w:pPr>
            <w:r>
              <w:rPr>
                <w:rFonts w:ascii="Arial" w:eastAsia="Arial Unicode MS" w:hAnsi="Arial" w:cs="Arial"/>
                <w:color w:val="000000"/>
                <w:sz w:val="20"/>
                <w:szCs w:val="20"/>
                <w:lang w:val="vi-VN" w:eastAsia="vi-VN"/>
              </w:rPr>
              <w:t>7</w:t>
            </w:r>
            <w:r w:rsidRPr="001B4699">
              <w:rPr>
                <w:rFonts w:ascii="Arial" w:eastAsia="Arial Unicode MS" w:hAnsi="Arial" w:cs="Arial"/>
                <w:color w:val="000000"/>
                <w:sz w:val="20"/>
                <w:szCs w:val="20"/>
                <w:lang w:val="vi-VN" w:eastAsia="vi-VN"/>
              </w:rPr>
              <w:t xml:space="preserve"> ng</w:t>
            </w:r>
            <w:r w:rsidRPr="001B4699">
              <w:rPr>
                <w:rFonts w:ascii="Arial" w:eastAsia="Arial Unicode MS" w:hAnsi="Arial" w:cs="Arial"/>
                <w:color w:val="000000"/>
                <w:sz w:val="20"/>
                <w:szCs w:val="20"/>
                <w:lang w:eastAsia="vi-VN"/>
              </w:rPr>
              <w:t xml:space="preserve">ày                                </w:t>
            </w:r>
          </w:p>
        </w:tc>
        <w:tc>
          <w:tcPr>
            <w:tcW w:w="1913" w:type="dxa"/>
            <w:tcBorders>
              <w:top w:val="nil"/>
              <w:left w:val="nil"/>
              <w:bottom w:val="nil"/>
              <w:right w:val="nil"/>
            </w:tcBorders>
          </w:tcPr>
          <w:p w14:paraId="0CD7709B" w14:textId="15E982C5" w:rsidR="00442DF1" w:rsidRPr="001B4699" w:rsidRDefault="00442DF1" w:rsidP="00D715B8">
            <w:pPr>
              <w:spacing w:before="60" w:after="60" w:line="360" w:lineRule="auto"/>
              <w:rPr>
                <w:rFonts w:ascii="Arial" w:eastAsia="Arial Unicode MS" w:hAnsi="Arial" w:cs="Arial"/>
                <w:color w:val="000000"/>
                <w:sz w:val="20"/>
                <w:szCs w:val="20"/>
                <w:lang w:val="vi-VN" w:eastAsia="vi-VN"/>
              </w:rPr>
            </w:pPr>
            <w:r w:rsidRPr="001B4699">
              <w:rPr>
                <w:rFonts w:ascii="Arial" w:eastAsia="Arial Unicode MS" w:hAnsi="Arial" w:cs="Arial"/>
                <w:color w:val="000000"/>
                <w:sz w:val="20"/>
                <w:szCs w:val="20"/>
                <w:lang w:val="vi-VN" w:eastAsia="vi-VN"/>
              </w:rPr>
              <w:t>≥</w:t>
            </w:r>
            <w:r w:rsidRPr="001B4699">
              <w:rPr>
                <w:rFonts w:ascii="Arial" w:eastAsia="Arial Unicode MS" w:hAnsi="Arial" w:cs="Arial"/>
                <w:color w:val="000000"/>
                <w:sz w:val="20"/>
                <w:szCs w:val="20"/>
                <w:lang w:eastAsia="vi-VN"/>
              </w:rPr>
              <w:t xml:space="preserve"> </w:t>
            </w:r>
            <w:r>
              <w:rPr>
                <w:rFonts w:ascii="Arial" w:eastAsia="Arial Unicode MS" w:hAnsi="Arial" w:cs="Arial"/>
                <w:color w:val="000000"/>
                <w:sz w:val="20"/>
                <w:szCs w:val="20"/>
                <w:lang w:eastAsia="vi-VN"/>
              </w:rPr>
              <w:t>30</w:t>
            </w:r>
            <w:r w:rsidRPr="001B4699">
              <w:rPr>
                <w:rFonts w:ascii="Arial" w:eastAsia="Arial Unicode MS" w:hAnsi="Arial" w:cs="Arial"/>
                <w:color w:val="000000"/>
                <w:sz w:val="20"/>
                <w:szCs w:val="20"/>
                <w:lang w:val="vi-VN" w:eastAsia="vi-VN"/>
              </w:rPr>
              <w:t xml:space="preserve"> </w:t>
            </w:r>
            <w:r w:rsidRPr="001B4699">
              <w:rPr>
                <w:rFonts w:ascii="Arial" w:eastAsia="Arial Unicode MS" w:hAnsi="Arial" w:cs="Arial"/>
                <w:color w:val="000000"/>
                <w:sz w:val="20"/>
                <w:szCs w:val="20"/>
                <w:lang w:eastAsia="vi-VN"/>
              </w:rPr>
              <w:t>MPa</w:t>
            </w:r>
            <w:r w:rsidRPr="001B4699">
              <w:rPr>
                <w:rFonts w:ascii="Arial" w:eastAsia="Arial Unicode MS" w:hAnsi="Arial" w:cs="Arial"/>
                <w:color w:val="000000"/>
                <w:sz w:val="20"/>
                <w:szCs w:val="20"/>
                <w:lang w:val="vi-VN" w:eastAsia="vi-VN"/>
              </w:rPr>
              <w:t xml:space="preserve"> </w:t>
            </w:r>
            <w:r w:rsidRPr="001B4699">
              <w:rPr>
                <w:rFonts w:ascii="Arial" w:eastAsia="Arial Unicode MS" w:hAnsi="Arial" w:cs="Arial"/>
                <w:color w:val="000000"/>
                <w:sz w:val="20"/>
                <w:szCs w:val="20"/>
                <w:lang w:eastAsia="vi-VN"/>
              </w:rPr>
              <w:t xml:space="preserve">                      </w:t>
            </w:r>
            <w:r>
              <w:rPr>
                <w:rFonts w:ascii="Arial" w:eastAsia="Arial Unicode MS" w:hAnsi="Arial" w:cs="Arial"/>
                <w:color w:val="000000"/>
                <w:sz w:val="20"/>
                <w:szCs w:val="20"/>
                <w:lang w:eastAsia="vi-VN"/>
              </w:rPr>
              <w:t xml:space="preserve">  </w:t>
            </w:r>
            <w:r w:rsidRPr="001B4699">
              <w:rPr>
                <w:rFonts w:ascii="Arial" w:eastAsia="Arial Unicode MS" w:hAnsi="Arial" w:cs="Arial"/>
                <w:color w:val="000000"/>
                <w:sz w:val="20"/>
                <w:szCs w:val="20"/>
                <w:lang w:eastAsia="vi-VN"/>
              </w:rPr>
              <w:t xml:space="preserve">  </w:t>
            </w:r>
          </w:p>
        </w:tc>
        <w:tc>
          <w:tcPr>
            <w:tcW w:w="2025" w:type="dxa"/>
            <w:tcBorders>
              <w:top w:val="nil"/>
              <w:left w:val="nil"/>
              <w:bottom w:val="nil"/>
              <w:right w:val="nil"/>
            </w:tcBorders>
          </w:tcPr>
          <w:p w14:paraId="40079385" w14:textId="2EC87A0B" w:rsidR="00442DF1" w:rsidRPr="00442DF1" w:rsidRDefault="00442DF1" w:rsidP="00D715B8">
            <w:pPr>
              <w:spacing w:before="60" w:after="60" w:line="360" w:lineRule="auto"/>
              <w:rPr>
                <w:rFonts w:ascii="Arial" w:eastAsia="Arial Unicode MS" w:hAnsi="Arial" w:cs="Arial"/>
                <w:color w:val="000000"/>
                <w:sz w:val="20"/>
                <w:szCs w:val="20"/>
                <w:lang w:eastAsia="vi-VN"/>
              </w:rPr>
            </w:pPr>
            <w:r w:rsidRPr="00442DF1">
              <w:rPr>
                <w:rFonts w:ascii="Arial" w:eastAsia="Arial Unicode MS" w:hAnsi="Arial" w:cs="Arial"/>
                <w:color w:val="000000"/>
                <w:sz w:val="20"/>
                <w:szCs w:val="20"/>
                <w:lang w:eastAsia="vi-VN"/>
              </w:rPr>
              <w:t>(ASTM C349/C109)</w:t>
            </w:r>
          </w:p>
        </w:tc>
      </w:tr>
      <w:tr w:rsidR="00442DF1" w:rsidRPr="009A76C9" w14:paraId="3E662B70" w14:textId="77777777" w:rsidTr="00442DF1">
        <w:tblPrEx>
          <w:tblBorders>
            <w:insideH w:val="none" w:sz="0" w:space="0" w:color="auto"/>
          </w:tblBorders>
        </w:tblPrEx>
        <w:trPr>
          <w:gridAfter w:val="1"/>
          <w:wAfter w:w="37" w:type="dxa"/>
          <w:trHeight w:val="584"/>
        </w:trPr>
        <w:tc>
          <w:tcPr>
            <w:tcW w:w="2336" w:type="dxa"/>
            <w:tcBorders>
              <w:top w:val="nil"/>
              <w:left w:val="nil"/>
              <w:bottom w:val="single" w:sz="4" w:space="0" w:color="auto"/>
              <w:right w:val="nil"/>
            </w:tcBorders>
          </w:tcPr>
          <w:p w14:paraId="6416EBB6" w14:textId="77777777" w:rsidR="00442DF1" w:rsidRPr="001B4699" w:rsidRDefault="00442DF1" w:rsidP="00D715B8">
            <w:pPr>
              <w:spacing w:before="60" w:after="60" w:line="360" w:lineRule="auto"/>
              <w:ind w:hanging="110"/>
              <w:rPr>
                <w:rFonts w:ascii="Arial" w:eastAsia="Arial Unicode MS" w:hAnsi="Arial" w:cs="Arial"/>
                <w:b/>
                <w:color w:val="000000"/>
                <w:sz w:val="20"/>
                <w:szCs w:val="20"/>
                <w:lang w:eastAsia="vi-VN"/>
              </w:rPr>
            </w:pPr>
          </w:p>
        </w:tc>
        <w:tc>
          <w:tcPr>
            <w:tcW w:w="2051" w:type="dxa"/>
            <w:gridSpan w:val="2"/>
            <w:tcBorders>
              <w:top w:val="nil"/>
              <w:left w:val="nil"/>
              <w:bottom w:val="single" w:sz="4" w:space="0" w:color="auto"/>
              <w:right w:val="nil"/>
            </w:tcBorders>
          </w:tcPr>
          <w:p w14:paraId="5E5D9B6D" w14:textId="5DC12052" w:rsidR="00442DF1" w:rsidRDefault="00442DF1" w:rsidP="00D715B8">
            <w:pPr>
              <w:spacing w:before="60" w:after="60" w:line="360" w:lineRule="auto"/>
              <w:rPr>
                <w:rFonts w:ascii="Arial" w:eastAsia="Arial Unicode MS" w:hAnsi="Arial" w:cs="Arial"/>
                <w:color w:val="000000"/>
                <w:sz w:val="20"/>
                <w:szCs w:val="20"/>
                <w:lang w:val="vi-VN" w:eastAsia="vi-VN"/>
              </w:rPr>
            </w:pPr>
            <w:r w:rsidRPr="001B4699">
              <w:rPr>
                <w:rFonts w:ascii="Arial" w:eastAsia="Arial Unicode MS" w:hAnsi="Arial" w:cs="Arial"/>
                <w:color w:val="000000"/>
                <w:sz w:val="20"/>
                <w:szCs w:val="20"/>
                <w:lang w:eastAsia="vi-VN"/>
              </w:rPr>
              <w:t>28</w:t>
            </w:r>
            <w:r w:rsidRPr="001B4699">
              <w:rPr>
                <w:rFonts w:ascii="Arial" w:eastAsia="Arial Unicode MS" w:hAnsi="Arial" w:cs="Arial"/>
                <w:color w:val="000000"/>
                <w:sz w:val="20"/>
                <w:szCs w:val="20"/>
                <w:lang w:val="vi-VN" w:eastAsia="vi-VN"/>
              </w:rPr>
              <w:t xml:space="preserve"> ng</w:t>
            </w:r>
            <w:r w:rsidRPr="001B4699">
              <w:rPr>
                <w:rFonts w:ascii="Arial" w:eastAsia="Arial Unicode MS" w:hAnsi="Arial" w:cs="Arial"/>
                <w:color w:val="000000"/>
                <w:sz w:val="20"/>
                <w:szCs w:val="20"/>
                <w:lang w:eastAsia="vi-VN"/>
              </w:rPr>
              <w:t xml:space="preserve">ày                              </w:t>
            </w:r>
          </w:p>
        </w:tc>
        <w:tc>
          <w:tcPr>
            <w:tcW w:w="1913" w:type="dxa"/>
            <w:tcBorders>
              <w:top w:val="nil"/>
              <w:left w:val="nil"/>
              <w:bottom w:val="single" w:sz="4" w:space="0" w:color="auto"/>
              <w:right w:val="nil"/>
            </w:tcBorders>
          </w:tcPr>
          <w:p w14:paraId="48209D88" w14:textId="228A300D" w:rsidR="00442DF1" w:rsidRPr="001B4699" w:rsidRDefault="00442DF1" w:rsidP="00D715B8">
            <w:pPr>
              <w:spacing w:before="60" w:after="60" w:line="360" w:lineRule="auto"/>
              <w:rPr>
                <w:rFonts w:ascii="Arial" w:eastAsia="Arial Unicode MS" w:hAnsi="Arial" w:cs="Arial"/>
                <w:color w:val="000000"/>
                <w:sz w:val="20"/>
                <w:szCs w:val="20"/>
                <w:lang w:val="vi-VN" w:eastAsia="vi-VN"/>
              </w:rPr>
            </w:pPr>
            <w:r w:rsidRPr="001B4699">
              <w:rPr>
                <w:rFonts w:ascii="Arial" w:eastAsia="Arial Unicode MS" w:hAnsi="Arial" w:cs="Arial"/>
                <w:color w:val="000000"/>
                <w:sz w:val="20"/>
                <w:szCs w:val="20"/>
                <w:lang w:val="vi-VN" w:eastAsia="vi-VN"/>
              </w:rPr>
              <w:t>≥</w:t>
            </w:r>
            <w:r w:rsidRPr="001B4699">
              <w:rPr>
                <w:rFonts w:ascii="Arial" w:eastAsia="Arial Unicode MS" w:hAnsi="Arial" w:cs="Arial"/>
                <w:color w:val="000000"/>
                <w:sz w:val="20"/>
                <w:szCs w:val="20"/>
                <w:lang w:eastAsia="vi-VN"/>
              </w:rPr>
              <w:t xml:space="preserve"> </w:t>
            </w:r>
            <w:r>
              <w:rPr>
                <w:rFonts w:ascii="Arial" w:eastAsia="Arial Unicode MS" w:hAnsi="Arial" w:cs="Arial"/>
                <w:color w:val="000000"/>
                <w:sz w:val="20"/>
                <w:szCs w:val="20"/>
                <w:lang w:eastAsia="vi-VN"/>
              </w:rPr>
              <w:t>50</w:t>
            </w:r>
            <w:r w:rsidRPr="001B4699">
              <w:rPr>
                <w:rFonts w:ascii="Arial" w:eastAsia="Arial Unicode MS" w:hAnsi="Arial" w:cs="Arial"/>
                <w:color w:val="000000"/>
                <w:sz w:val="20"/>
                <w:szCs w:val="20"/>
                <w:lang w:val="vi-VN" w:eastAsia="vi-VN"/>
              </w:rPr>
              <w:t xml:space="preserve"> </w:t>
            </w:r>
            <w:r w:rsidRPr="001B4699">
              <w:rPr>
                <w:rFonts w:ascii="Arial" w:eastAsia="Arial Unicode MS" w:hAnsi="Arial" w:cs="Arial"/>
                <w:color w:val="000000"/>
                <w:sz w:val="20"/>
                <w:szCs w:val="20"/>
                <w:lang w:eastAsia="vi-VN"/>
              </w:rPr>
              <w:t>MPa</w:t>
            </w:r>
            <w:r w:rsidRPr="001B4699">
              <w:rPr>
                <w:rFonts w:ascii="Arial" w:eastAsia="Arial Unicode MS" w:hAnsi="Arial" w:cs="Arial"/>
                <w:color w:val="000000"/>
                <w:sz w:val="20"/>
                <w:szCs w:val="20"/>
                <w:lang w:val="vi-VN" w:eastAsia="vi-VN"/>
              </w:rPr>
              <w:t xml:space="preserve">  </w:t>
            </w:r>
            <w:r w:rsidRPr="001B4699">
              <w:rPr>
                <w:rFonts w:ascii="Arial" w:eastAsia="Arial Unicode MS" w:hAnsi="Arial" w:cs="Arial"/>
                <w:color w:val="000000"/>
                <w:sz w:val="20"/>
                <w:szCs w:val="20"/>
                <w:lang w:eastAsia="vi-VN"/>
              </w:rPr>
              <w:t xml:space="preserve">                      </w:t>
            </w:r>
            <w:r>
              <w:rPr>
                <w:rFonts w:ascii="Arial" w:eastAsia="Arial Unicode MS" w:hAnsi="Arial" w:cs="Arial"/>
                <w:color w:val="000000"/>
                <w:sz w:val="20"/>
                <w:szCs w:val="20"/>
                <w:lang w:eastAsia="vi-VN"/>
              </w:rPr>
              <w:t xml:space="preserve">  </w:t>
            </w:r>
            <w:r w:rsidRPr="001B4699">
              <w:rPr>
                <w:rFonts w:ascii="Arial" w:eastAsia="Arial Unicode MS" w:hAnsi="Arial" w:cs="Arial"/>
                <w:color w:val="000000"/>
                <w:sz w:val="20"/>
                <w:szCs w:val="20"/>
                <w:lang w:eastAsia="vi-VN"/>
              </w:rPr>
              <w:t xml:space="preserve"> </w:t>
            </w:r>
          </w:p>
        </w:tc>
        <w:tc>
          <w:tcPr>
            <w:tcW w:w="2025" w:type="dxa"/>
            <w:tcBorders>
              <w:top w:val="nil"/>
              <w:left w:val="nil"/>
              <w:bottom w:val="single" w:sz="4" w:space="0" w:color="auto"/>
              <w:right w:val="nil"/>
            </w:tcBorders>
          </w:tcPr>
          <w:p w14:paraId="26484AB1" w14:textId="5BFEB789" w:rsidR="00442DF1" w:rsidRPr="00442DF1" w:rsidRDefault="00442DF1" w:rsidP="00D715B8">
            <w:pPr>
              <w:spacing w:before="60" w:after="60" w:line="360" w:lineRule="auto"/>
              <w:rPr>
                <w:rFonts w:ascii="Arial" w:eastAsia="Arial Unicode MS" w:hAnsi="Arial" w:cs="Arial"/>
                <w:color w:val="000000"/>
                <w:sz w:val="20"/>
                <w:szCs w:val="20"/>
                <w:lang w:eastAsia="vi-VN"/>
              </w:rPr>
            </w:pPr>
            <w:r w:rsidRPr="00442DF1">
              <w:rPr>
                <w:rFonts w:ascii="Arial" w:eastAsia="Arial Unicode MS" w:hAnsi="Arial" w:cs="Arial"/>
                <w:color w:val="000000"/>
                <w:sz w:val="20"/>
                <w:szCs w:val="20"/>
                <w:lang w:eastAsia="vi-VN"/>
              </w:rPr>
              <w:t>(ASTM C349/C109)</w:t>
            </w:r>
          </w:p>
        </w:tc>
      </w:tr>
      <w:tr w:rsidR="00442DF1" w:rsidRPr="009A76C9" w14:paraId="7EF5E1C3" w14:textId="77777777" w:rsidTr="00442DF1">
        <w:tblPrEx>
          <w:tblBorders>
            <w:insideH w:val="none" w:sz="0" w:space="0" w:color="auto"/>
          </w:tblBorders>
        </w:tblPrEx>
        <w:trPr>
          <w:gridAfter w:val="1"/>
          <w:wAfter w:w="37" w:type="dxa"/>
          <w:trHeight w:val="584"/>
        </w:trPr>
        <w:tc>
          <w:tcPr>
            <w:tcW w:w="2336" w:type="dxa"/>
            <w:tcBorders>
              <w:top w:val="single" w:sz="4" w:space="0" w:color="auto"/>
              <w:bottom w:val="single" w:sz="4" w:space="0" w:color="auto"/>
            </w:tcBorders>
          </w:tcPr>
          <w:p w14:paraId="543F7582" w14:textId="4A2E7FA3" w:rsidR="00442DF1" w:rsidRPr="0044136C" w:rsidRDefault="00442DF1" w:rsidP="00D715B8">
            <w:pPr>
              <w:spacing w:before="60" w:after="60" w:line="360" w:lineRule="auto"/>
              <w:ind w:hanging="110"/>
              <w:rPr>
                <w:rFonts w:ascii="Arial" w:hAnsi="Arial" w:cs="Arial"/>
                <w:bCs/>
                <w:sz w:val="20"/>
                <w:szCs w:val="20"/>
              </w:rPr>
            </w:pPr>
            <w:r>
              <w:rPr>
                <w:rFonts w:ascii="Arial" w:eastAsia="Arial Unicode MS" w:hAnsi="Arial" w:cs="Arial"/>
                <w:b/>
                <w:color w:val="000000"/>
                <w:sz w:val="20"/>
                <w:szCs w:val="20"/>
                <w:lang w:eastAsia="vi-VN"/>
              </w:rPr>
              <w:t>Cường độ bám dính</w:t>
            </w:r>
          </w:p>
        </w:tc>
        <w:tc>
          <w:tcPr>
            <w:tcW w:w="2051" w:type="dxa"/>
            <w:gridSpan w:val="2"/>
            <w:tcBorders>
              <w:top w:val="single" w:sz="4" w:space="0" w:color="auto"/>
              <w:bottom w:val="single" w:sz="4" w:space="0" w:color="auto"/>
            </w:tcBorders>
          </w:tcPr>
          <w:p w14:paraId="218BE1D5" w14:textId="60180DE0" w:rsidR="00442DF1" w:rsidRPr="00DC0148" w:rsidRDefault="00442DF1" w:rsidP="00D715B8">
            <w:pPr>
              <w:spacing w:before="60" w:after="60" w:line="360" w:lineRule="auto"/>
              <w:rPr>
                <w:rFonts w:ascii="Arial" w:hAnsi="Arial" w:cs="Arial"/>
                <w:sz w:val="20"/>
                <w:szCs w:val="20"/>
              </w:rPr>
            </w:pPr>
            <w:r w:rsidRPr="001B4699">
              <w:rPr>
                <w:rFonts w:ascii="Arial" w:eastAsia="Arial Unicode MS" w:hAnsi="Arial" w:cs="Arial"/>
                <w:color w:val="000000"/>
                <w:sz w:val="20"/>
                <w:szCs w:val="20"/>
                <w:lang w:eastAsia="vi-VN"/>
              </w:rPr>
              <w:t>28</w:t>
            </w:r>
            <w:r w:rsidRPr="001B4699">
              <w:rPr>
                <w:rFonts w:ascii="Arial" w:eastAsia="Arial Unicode MS" w:hAnsi="Arial" w:cs="Arial"/>
                <w:color w:val="000000"/>
                <w:sz w:val="20"/>
                <w:szCs w:val="20"/>
                <w:lang w:val="vi-VN" w:eastAsia="vi-VN"/>
              </w:rPr>
              <w:t xml:space="preserve"> ng</w:t>
            </w:r>
            <w:r w:rsidRPr="001B4699">
              <w:rPr>
                <w:rFonts w:ascii="Arial" w:eastAsia="Arial Unicode MS" w:hAnsi="Arial" w:cs="Arial"/>
                <w:color w:val="000000"/>
                <w:sz w:val="20"/>
                <w:szCs w:val="20"/>
                <w:lang w:eastAsia="vi-VN"/>
              </w:rPr>
              <w:t xml:space="preserve">ày                              </w:t>
            </w:r>
          </w:p>
        </w:tc>
        <w:tc>
          <w:tcPr>
            <w:tcW w:w="1913" w:type="dxa"/>
            <w:tcBorders>
              <w:top w:val="single" w:sz="4" w:space="0" w:color="auto"/>
              <w:bottom w:val="single" w:sz="4" w:space="0" w:color="auto"/>
            </w:tcBorders>
          </w:tcPr>
          <w:p w14:paraId="0E63678C" w14:textId="6A8E0908" w:rsidR="00442DF1" w:rsidRPr="00DC0148" w:rsidRDefault="00442DF1" w:rsidP="00D715B8">
            <w:pPr>
              <w:spacing w:before="60" w:after="60" w:line="360" w:lineRule="auto"/>
              <w:rPr>
                <w:rFonts w:ascii="Arial" w:hAnsi="Arial" w:cs="Arial"/>
                <w:sz w:val="20"/>
                <w:szCs w:val="20"/>
              </w:rPr>
            </w:pPr>
            <w:r w:rsidRPr="001B4699">
              <w:rPr>
                <w:rFonts w:ascii="Arial" w:eastAsia="Arial Unicode MS" w:hAnsi="Arial" w:cs="Arial"/>
                <w:color w:val="000000"/>
                <w:sz w:val="20"/>
                <w:szCs w:val="20"/>
                <w:lang w:val="vi-VN" w:eastAsia="vi-VN"/>
              </w:rPr>
              <w:t>≥</w:t>
            </w:r>
            <w:r>
              <w:rPr>
                <w:rFonts w:ascii="Arial" w:eastAsia="Arial Unicode MS" w:hAnsi="Arial" w:cs="Arial"/>
                <w:color w:val="000000"/>
                <w:sz w:val="20"/>
                <w:szCs w:val="20"/>
                <w:lang w:eastAsia="vi-VN"/>
              </w:rPr>
              <w:t xml:space="preserve">  1,5</w:t>
            </w:r>
            <w:r w:rsidRPr="001B4699">
              <w:rPr>
                <w:rFonts w:ascii="Arial" w:eastAsia="Arial Unicode MS" w:hAnsi="Arial" w:cs="Arial"/>
                <w:color w:val="000000"/>
                <w:sz w:val="20"/>
                <w:szCs w:val="20"/>
                <w:lang w:eastAsia="vi-VN"/>
              </w:rPr>
              <w:t xml:space="preserve"> MPa</w:t>
            </w:r>
            <w:r w:rsidRPr="001B4699">
              <w:rPr>
                <w:rFonts w:ascii="Arial" w:eastAsia="Arial Unicode MS" w:hAnsi="Arial" w:cs="Arial"/>
                <w:color w:val="000000"/>
                <w:sz w:val="20"/>
                <w:szCs w:val="20"/>
                <w:lang w:val="vi-VN" w:eastAsia="vi-VN"/>
              </w:rPr>
              <w:t xml:space="preserve">  </w:t>
            </w:r>
            <w:r w:rsidRPr="001B4699">
              <w:rPr>
                <w:rFonts w:ascii="Arial" w:eastAsia="Arial Unicode MS" w:hAnsi="Arial" w:cs="Arial"/>
                <w:color w:val="000000"/>
                <w:sz w:val="20"/>
                <w:szCs w:val="20"/>
                <w:lang w:eastAsia="vi-VN"/>
              </w:rPr>
              <w:t xml:space="preserve">                        </w:t>
            </w:r>
          </w:p>
        </w:tc>
        <w:tc>
          <w:tcPr>
            <w:tcW w:w="2025" w:type="dxa"/>
            <w:tcBorders>
              <w:top w:val="single" w:sz="4" w:space="0" w:color="auto"/>
              <w:bottom w:val="single" w:sz="4" w:space="0" w:color="auto"/>
            </w:tcBorders>
          </w:tcPr>
          <w:p w14:paraId="16881E0F" w14:textId="04705A1C" w:rsidR="00442DF1" w:rsidRPr="009A76C9" w:rsidRDefault="00442DF1" w:rsidP="00D715B8">
            <w:pPr>
              <w:spacing w:before="60" w:after="60" w:line="360" w:lineRule="auto"/>
              <w:rPr>
                <w:rFonts w:ascii="Arial" w:hAnsi="Arial" w:cs="Arial"/>
                <w:sz w:val="20"/>
                <w:szCs w:val="20"/>
              </w:rPr>
            </w:pPr>
            <w:r w:rsidRPr="001B4699">
              <w:rPr>
                <w:rFonts w:ascii="Arial" w:eastAsia="Arial Unicode MS" w:hAnsi="Arial" w:cs="Arial"/>
                <w:color w:val="000000"/>
                <w:sz w:val="20"/>
                <w:szCs w:val="20"/>
                <w:lang w:val="vi-VN" w:eastAsia="vi-VN"/>
              </w:rPr>
              <w:t>(</w:t>
            </w:r>
            <w:r>
              <w:t>ASTM D4541</w:t>
            </w:r>
            <w:r w:rsidRPr="001B4699">
              <w:rPr>
                <w:rFonts w:ascii="Arial" w:eastAsia="Arial Unicode MS" w:hAnsi="Arial" w:cs="Arial"/>
                <w:color w:val="000000"/>
                <w:sz w:val="20"/>
                <w:szCs w:val="20"/>
                <w:lang w:val="vi-VN" w:eastAsia="vi-VN"/>
              </w:rPr>
              <w:t>)</w:t>
            </w:r>
          </w:p>
        </w:tc>
      </w:tr>
      <w:tr w:rsidR="00442DF1" w:rsidRPr="009A76C9" w14:paraId="6F7CAB5F" w14:textId="77777777" w:rsidTr="00442DF1">
        <w:tblPrEx>
          <w:tblBorders>
            <w:insideH w:val="none" w:sz="0" w:space="0" w:color="auto"/>
          </w:tblBorders>
        </w:tblPrEx>
        <w:trPr>
          <w:gridAfter w:val="1"/>
          <w:wAfter w:w="37" w:type="dxa"/>
          <w:trHeight w:val="584"/>
        </w:trPr>
        <w:tc>
          <w:tcPr>
            <w:tcW w:w="2336" w:type="dxa"/>
            <w:tcBorders>
              <w:top w:val="single" w:sz="4" w:space="0" w:color="auto"/>
              <w:bottom w:val="single" w:sz="4" w:space="0" w:color="000000"/>
            </w:tcBorders>
          </w:tcPr>
          <w:p w14:paraId="39E2FE82" w14:textId="74E37EE2" w:rsidR="00442DF1" w:rsidRPr="00DC0148" w:rsidRDefault="00442DF1" w:rsidP="00D715B8">
            <w:pPr>
              <w:spacing w:before="60" w:after="60" w:line="360" w:lineRule="auto"/>
              <w:ind w:hanging="108"/>
              <w:rPr>
                <w:rFonts w:ascii="Arial" w:hAnsi="Arial" w:cs="Arial"/>
                <w:b/>
                <w:sz w:val="20"/>
                <w:szCs w:val="20"/>
              </w:rPr>
            </w:pPr>
            <w:r w:rsidRPr="001B4699">
              <w:rPr>
                <w:rFonts w:ascii="Arial" w:eastAsia="Arial Unicode MS" w:hAnsi="Arial" w:cs="Arial"/>
                <w:b/>
                <w:color w:val="000000"/>
                <w:sz w:val="20"/>
                <w:szCs w:val="20"/>
                <w:lang w:val="vi-VN" w:eastAsia="vi-VN"/>
              </w:rPr>
              <w:t xml:space="preserve">Cường độ </w:t>
            </w:r>
            <w:r>
              <w:rPr>
                <w:rFonts w:ascii="Arial" w:eastAsia="Arial Unicode MS" w:hAnsi="Arial" w:cs="Arial"/>
                <w:b/>
                <w:color w:val="000000"/>
                <w:sz w:val="20"/>
                <w:szCs w:val="20"/>
                <w:lang w:eastAsia="vi-VN"/>
              </w:rPr>
              <w:t>kéo khi uốn</w:t>
            </w:r>
          </w:p>
        </w:tc>
        <w:tc>
          <w:tcPr>
            <w:tcW w:w="2051" w:type="dxa"/>
            <w:gridSpan w:val="2"/>
            <w:tcBorders>
              <w:top w:val="single" w:sz="4" w:space="0" w:color="auto"/>
              <w:bottom w:val="single" w:sz="4" w:space="0" w:color="000000"/>
            </w:tcBorders>
          </w:tcPr>
          <w:p w14:paraId="544AA70E" w14:textId="0C2ED3A2" w:rsidR="00442DF1" w:rsidRPr="00DC0148" w:rsidRDefault="00442DF1" w:rsidP="00D715B8">
            <w:pPr>
              <w:spacing w:before="60" w:after="60" w:line="360" w:lineRule="auto"/>
              <w:rPr>
                <w:rFonts w:ascii="Arial" w:hAnsi="Arial" w:cs="Arial"/>
                <w:sz w:val="20"/>
                <w:szCs w:val="20"/>
              </w:rPr>
            </w:pPr>
            <w:r w:rsidRPr="001B4699">
              <w:rPr>
                <w:rFonts w:ascii="Arial" w:eastAsia="Arial Unicode MS" w:hAnsi="Arial" w:cs="Arial"/>
                <w:color w:val="000000"/>
                <w:sz w:val="20"/>
                <w:szCs w:val="20"/>
                <w:lang w:eastAsia="vi-VN"/>
              </w:rPr>
              <w:t>28</w:t>
            </w:r>
            <w:r w:rsidRPr="001B4699">
              <w:rPr>
                <w:rFonts w:ascii="Arial" w:eastAsia="Arial Unicode MS" w:hAnsi="Arial" w:cs="Arial"/>
                <w:color w:val="000000"/>
                <w:sz w:val="20"/>
                <w:szCs w:val="20"/>
                <w:lang w:val="vi-VN" w:eastAsia="vi-VN"/>
              </w:rPr>
              <w:t xml:space="preserve"> ng</w:t>
            </w:r>
            <w:r w:rsidRPr="001B4699">
              <w:rPr>
                <w:rFonts w:ascii="Arial" w:eastAsia="Arial Unicode MS" w:hAnsi="Arial" w:cs="Arial"/>
                <w:color w:val="000000"/>
                <w:sz w:val="20"/>
                <w:szCs w:val="20"/>
                <w:lang w:eastAsia="vi-VN"/>
              </w:rPr>
              <w:t xml:space="preserve">ày                              </w:t>
            </w:r>
          </w:p>
        </w:tc>
        <w:tc>
          <w:tcPr>
            <w:tcW w:w="1913" w:type="dxa"/>
            <w:tcBorders>
              <w:top w:val="single" w:sz="4" w:space="0" w:color="auto"/>
              <w:bottom w:val="single" w:sz="4" w:space="0" w:color="000000"/>
            </w:tcBorders>
          </w:tcPr>
          <w:p w14:paraId="4EF79828" w14:textId="2E350499" w:rsidR="00442DF1" w:rsidRPr="00DC0148" w:rsidRDefault="00442DF1" w:rsidP="00D715B8">
            <w:pPr>
              <w:spacing w:before="60" w:after="60" w:line="360" w:lineRule="auto"/>
              <w:rPr>
                <w:rFonts w:ascii="Arial" w:hAnsi="Arial" w:cs="Arial"/>
                <w:sz w:val="20"/>
                <w:szCs w:val="20"/>
              </w:rPr>
            </w:pPr>
            <w:r w:rsidRPr="001B4699">
              <w:rPr>
                <w:rFonts w:ascii="Arial" w:eastAsia="Arial Unicode MS" w:hAnsi="Arial" w:cs="Arial"/>
                <w:color w:val="000000"/>
                <w:sz w:val="20"/>
                <w:szCs w:val="20"/>
                <w:lang w:val="vi-VN" w:eastAsia="vi-VN"/>
              </w:rPr>
              <w:t>≥</w:t>
            </w:r>
            <w:r>
              <w:rPr>
                <w:rFonts w:ascii="Arial" w:eastAsia="Arial Unicode MS" w:hAnsi="Arial" w:cs="Arial"/>
                <w:color w:val="000000"/>
                <w:sz w:val="20"/>
                <w:szCs w:val="20"/>
                <w:lang w:eastAsia="vi-VN"/>
              </w:rPr>
              <w:t xml:space="preserve">  4,0</w:t>
            </w:r>
            <w:r w:rsidRPr="001B4699">
              <w:rPr>
                <w:rFonts w:ascii="Arial" w:eastAsia="Arial Unicode MS" w:hAnsi="Arial" w:cs="Arial"/>
                <w:color w:val="000000"/>
                <w:sz w:val="20"/>
                <w:szCs w:val="20"/>
                <w:lang w:eastAsia="vi-VN"/>
              </w:rPr>
              <w:t xml:space="preserve"> MPa</w:t>
            </w:r>
            <w:r w:rsidRPr="001B4699">
              <w:rPr>
                <w:rFonts w:ascii="Arial" w:eastAsia="Arial Unicode MS" w:hAnsi="Arial" w:cs="Arial"/>
                <w:color w:val="000000"/>
                <w:sz w:val="20"/>
                <w:szCs w:val="20"/>
                <w:lang w:val="vi-VN" w:eastAsia="vi-VN"/>
              </w:rPr>
              <w:t xml:space="preserve">  </w:t>
            </w:r>
            <w:r w:rsidRPr="001B4699">
              <w:rPr>
                <w:rFonts w:ascii="Arial" w:eastAsia="Arial Unicode MS" w:hAnsi="Arial" w:cs="Arial"/>
                <w:color w:val="000000"/>
                <w:sz w:val="20"/>
                <w:szCs w:val="20"/>
                <w:lang w:eastAsia="vi-VN"/>
              </w:rPr>
              <w:t xml:space="preserve">                        </w:t>
            </w:r>
          </w:p>
        </w:tc>
        <w:tc>
          <w:tcPr>
            <w:tcW w:w="2025" w:type="dxa"/>
            <w:tcBorders>
              <w:top w:val="single" w:sz="4" w:space="0" w:color="auto"/>
              <w:bottom w:val="single" w:sz="4" w:space="0" w:color="000000"/>
            </w:tcBorders>
          </w:tcPr>
          <w:p w14:paraId="0B9508BB" w14:textId="686AECCC" w:rsidR="00442DF1" w:rsidRPr="009A76C9" w:rsidRDefault="00442DF1" w:rsidP="00D715B8">
            <w:pPr>
              <w:spacing w:before="60" w:after="60" w:line="360" w:lineRule="auto"/>
              <w:rPr>
                <w:rFonts w:ascii="Arial" w:hAnsi="Arial" w:cs="Arial"/>
                <w:sz w:val="20"/>
                <w:szCs w:val="20"/>
              </w:rPr>
            </w:pPr>
            <w:r w:rsidRPr="001B4699">
              <w:rPr>
                <w:rFonts w:ascii="Arial" w:eastAsia="Arial Unicode MS" w:hAnsi="Arial" w:cs="Arial"/>
                <w:color w:val="000000"/>
                <w:sz w:val="20"/>
                <w:szCs w:val="20"/>
                <w:lang w:val="vi-VN" w:eastAsia="vi-VN"/>
              </w:rPr>
              <w:t>(</w:t>
            </w:r>
            <w:r>
              <w:t>ASTM C348</w:t>
            </w:r>
            <w:r w:rsidRPr="001B4699">
              <w:rPr>
                <w:rFonts w:ascii="Arial" w:eastAsia="Arial Unicode MS" w:hAnsi="Arial" w:cs="Arial"/>
                <w:color w:val="000000"/>
                <w:sz w:val="20"/>
                <w:szCs w:val="20"/>
                <w:lang w:val="vi-VN" w:eastAsia="vi-VN"/>
              </w:rPr>
              <w:t>)</w:t>
            </w:r>
          </w:p>
        </w:tc>
      </w:tr>
      <w:tr w:rsidR="00442DF1" w:rsidRPr="009A76C9" w14:paraId="191191F9" w14:textId="77777777" w:rsidTr="00442DF1">
        <w:tblPrEx>
          <w:tblBorders>
            <w:insideH w:val="none" w:sz="0" w:space="0" w:color="auto"/>
          </w:tblBorders>
        </w:tblPrEx>
        <w:trPr>
          <w:gridAfter w:val="1"/>
          <w:wAfter w:w="37" w:type="dxa"/>
          <w:trHeight w:val="816"/>
        </w:trPr>
        <w:tc>
          <w:tcPr>
            <w:tcW w:w="2336" w:type="dxa"/>
            <w:tcBorders>
              <w:top w:val="single" w:sz="4" w:space="0" w:color="000000"/>
              <w:bottom w:val="single" w:sz="4" w:space="0" w:color="000000"/>
            </w:tcBorders>
          </w:tcPr>
          <w:p w14:paraId="1CC7599E" w14:textId="28982579" w:rsidR="00442DF1" w:rsidRPr="00DC0148" w:rsidRDefault="00442DF1" w:rsidP="00D715B8">
            <w:pPr>
              <w:spacing w:before="60" w:after="60" w:line="360" w:lineRule="auto"/>
              <w:ind w:hanging="110"/>
              <w:rPr>
                <w:rFonts w:ascii="Arial" w:hAnsi="Arial" w:cs="Arial"/>
                <w:sz w:val="20"/>
                <w:szCs w:val="20"/>
              </w:rPr>
            </w:pPr>
            <w:r>
              <w:rPr>
                <w:rFonts w:ascii="Arial" w:eastAsia="Arial Unicode MS" w:hAnsi="Arial" w:cs="Arial"/>
                <w:b/>
                <w:color w:val="000000"/>
                <w:sz w:val="20"/>
                <w:szCs w:val="20"/>
                <w:lang w:eastAsia="vi-VN"/>
              </w:rPr>
              <w:t>Độ mài mòn so với bê tông tông M40</w:t>
            </w:r>
          </w:p>
        </w:tc>
        <w:tc>
          <w:tcPr>
            <w:tcW w:w="2051" w:type="dxa"/>
            <w:gridSpan w:val="2"/>
            <w:tcBorders>
              <w:top w:val="single" w:sz="4" w:space="0" w:color="000000"/>
              <w:bottom w:val="single" w:sz="4" w:space="0" w:color="000000"/>
            </w:tcBorders>
          </w:tcPr>
          <w:p w14:paraId="26C5D0DA" w14:textId="08A6548C" w:rsidR="00442DF1" w:rsidRPr="00DC0148" w:rsidRDefault="00442DF1" w:rsidP="00D715B8">
            <w:pPr>
              <w:spacing w:before="60" w:after="60" w:line="360" w:lineRule="auto"/>
              <w:rPr>
                <w:rFonts w:ascii="Arial" w:hAnsi="Arial" w:cs="Arial"/>
                <w:sz w:val="20"/>
                <w:szCs w:val="20"/>
              </w:rPr>
            </w:pPr>
            <w:r>
              <w:rPr>
                <w:rFonts w:ascii="Arial" w:eastAsia="Arial Unicode MS" w:hAnsi="Arial" w:cs="Arial"/>
                <w:color w:val="000000"/>
                <w:sz w:val="20"/>
                <w:szCs w:val="20"/>
                <w:lang w:eastAsia="vi-VN"/>
              </w:rPr>
              <w:t xml:space="preserve">Tương đương                                                                </w:t>
            </w:r>
          </w:p>
        </w:tc>
        <w:tc>
          <w:tcPr>
            <w:tcW w:w="1913" w:type="dxa"/>
            <w:tcBorders>
              <w:top w:val="single" w:sz="4" w:space="0" w:color="000000"/>
              <w:bottom w:val="single" w:sz="4" w:space="0" w:color="000000"/>
            </w:tcBorders>
          </w:tcPr>
          <w:p w14:paraId="0DE9F57E" w14:textId="2A2D64A1" w:rsidR="00442DF1" w:rsidRPr="00DC0148" w:rsidRDefault="00442DF1" w:rsidP="00D715B8">
            <w:pPr>
              <w:spacing w:before="60" w:after="60" w:line="360" w:lineRule="auto"/>
              <w:rPr>
                <w:rFonts w:ascii="Arial" w:hAnsi="Arial" w:cs="Arial"/>
                <w:sz w:val="20"/>
                <w:szCs w:val="20"/>
              </w:rPr>
            </w:pPr>
          </w:p>
        </w:tc>
        <w:tc>
          <w:tcPr>
            <w:tcW w:w="2025" w:type="dxa"/>
            <w:tcBorders>
              <w:top w:val="single" w:sz="4" w:space="0" w:color="000000"/>
              <w:bottom w:val="single" w:sz="4" w:space="0" w:color="000000"/>
            </w:tcBorders>
          </w:tcPr>
          <w:p w14:paraId="637BA263" w14:textId="40C53EF1" w:rsidR="00442DF1" w:rsidRPr="009A76C9" w:rsidRDefault="00442DF1" w:rsidP="00D715B8">
            <w:pPr>
              <w:spacing w:before="60" w:after="60" w:line="360" w:lineRule="auto"/>
              <w:rPr>
                <w:rFonts w:ascii="Arial" w:hAnsi="Arial" w:cs="Arial"/>
                <w:sz w:val="20"/>
                <w:szCs w:val="20"/>
              </w:rPr>
            </w:pPr>
            <w:r w:rsidRPr="001B4699">
              <w:rPr>
                <w:rFonts w:ascii="Arial" w:eastAsia="Arial Unicode MS" w:hAnsi="Arial" w:cs="Arial"/>
                <w:color w:val="000000"/>
                <w:sz w:val="20"/>
                <w:szCs w:val="20"/>
                <w:lang w:val="vi-VN" w:eastAsia="vi-VN"/>
              </w:rPr>
              <w:t>(</w:t>
            </w:r>
            <w:r w:rsidRPr="00D244A8">
              <w:rPr>
                <w:color w:val="000000"/>
              </w:rPr>
              <w:t>ASTM C1138</w:t>
            </w:r>
            <w:r w:rsidRPr="00D244A8">
              <w:rPr>
                <w:rFonts w:ascii="Arial" w:eastAsia="Arial Unicode MS" w:hAnsi="Arial" w:cs="Arial"/>
                <w:color w:val="000000"/>
                <w:sz w:val="20"/>
                <w:szCs w:val="20"/>
                <w:lang w:val="vi-VN" w:eastAsia="vi-VN"/>
              </w:rPr>
              <w:t>)</w:t>
            </w:r>
          </w:p>
        </w:tc>
      </w:tr>
      <w:tr w:rsidR="00442DF1" w:rsidRPr="00DC0148" w14:paraId="3F5A4D85" w14:textId="77777777" w:rsidTr="00A84197">
        <w:tblPrEx>
          <w:tblBorders>
            <w:insideH w:val="none" w:sz="0" w:space="0" w:color="auto"/>
          </w:tblBorders>
        </w:tblPrEx>
        <w:trPr>
          <w:gridAfter w:val="1"/>
          <w:wAfter w:w="37" w:type="dxa"/>
          <w:trHeight w:val="480"/>
        </w:trPr>
        <w:tc>
          <w:tcPr>
            <w:tcW w:w="2336" w:type="dxa"/>
            <w:tcBorders>
              <w:top w:val="single" w:sz="4" w:space="0" w:color="000000"/>
              <w:bottom w:val="single" w:sz="4" w:space="0" w:color="000000"/>
            </w:tcBorders>
          </w:tcPr>
          <w:p w14:paraId="5219C769" w14:textId="591366B5" w:rsidR="00442DF1" w:rsidRPr="00DC0148" w:rsidRDefault="00442DF1" w:rsidP="00D715B8">
            <w:pPr>
              <w:spacing w:before="60" w:after="60" w:line="360" w:lineRule="auto"/>
              <w:ind w:hanging="110"/>
              <w:rPr>
                <w:rFonts w:ascii="Arial" w:hAnsi="Arial" w:cs="Arial"/>
                <w:b/>
                <w:sz w:val="20"/>
                <w:szCs w:val="20"/>
              </w:rPr>
            </w:pPr>
            <w:r>
              <w:rPr>
                <w:rFonts w:ascii="Arial" w:eastAsia="Arial Unicode MS" w:hAnsi="Arial" w:cs="Arial"/>
                <w:b/>
                <w:color w:val="000000"/>
                <w:sz w:val="20"/>
                <w:szCs w:val="20"/>
                <w:lang w:eastAsia="vi-VN"/>
              </w:rPr>
              <w:t>Độ chống thấm</w:t>
            </w:r>
          </w:p>
        </w:tc>
        <w:tc>
          <w:tcPr>
            <w:tcW w:w="2051" w:type="dxa"/>
            <w:gridSpan w:val="2"/>
            <w:tcBorders>
              <w:top w:val="single" w:sz="4" w:space="0" w:color="000000"/>
              <w:bottom w:val="single" w:sz="4" w:space="0" w:color="000000"/>
            </w:tcBorders>
          </w:tcPr>
          <w:p w14:paraId="4203EBB3" w14:textId="242B2B43" w:rsidR="00442DF1" w:rsidRPr="00DC0148" w:rsidRDefault="00442DF1" w:rsidP="00D715B8">
            <w:pPr>
              <w:spacing w:before="60" w:after="60" w:line="360" w:lineRule="auto"/>
              <w:rPr>
                <w:rFonts w:ascii="Arial" w:hAnsi="Arial" w:cs="Arial"/>
                <w:sz w:val="20"/>
                <w:szCs w:val="20"/>
              </w:rPr>
            </w:pPr>
          </w:p>
        </w:tc>
        <w:tc>
          <w:tcPr>
            <w:tcW w:w="1913" w:type="dxa"/>
            <w:tcBorders>
              <w:top w:val="single" w:sz="4" w:space="0" w:color="000000"/>
              <w:bottom w:val="single" w:sz="4" w:space="0" w:color="000000"/>
            </w:tcBorders>
          </w:tcPr>
          <w:p w14:paraId="2B7602BA" w14:textId="3F7FD066" w:rsidR="00442DF1" w:rsidRPr="00DC0148" w:rsidRDefault="00442DF1" w:rsidP="00D715B8">
            <w:pPr>
              <w:spacing w:before="60" w:after="60" w:line="360" w:lineRule="auto"/>
              <w:rPr>
                <w:rFonts w:ascii="Arial" w:hAnsi="Arial" w:cs="Arial"/>
                <w:sz w:val="20"/>
                <w:szCs w:val="20"/>
              </w:rPr>
            </w:pPr>
            <w:r w:rsidRPr="001B4699">
              <w:rPr>
                <w:rFonts w:ascii="Arial" w:eastAsia="Arial Unicode MS" w:hAnsi="Arial" w:cs="Arial"/>
                <w:color w:val="000000"/>
                <w:sz w:val="20"/>
                <w:szCs w:val="20"/>
                <w:lang w:val="vi-VN" w:eastAsia="vi-VN"/>
              </w:rPr>
              <w:t>≥</w:t>
            </w:r>
            <w:r w:rsidRPr="001B4699">
              <w:rPr>
                <w:rFonts w:ascii="Arial" w:eastAsia="Arial Unicode MS" w:hAnsi="Arial" w:cs="Arial"/>
                <w:color w:val="000000"/>
                <w:sz w:val="20"/>
                <w:szCs w:val="20"/>
                <w:lang w:eastAsia="vi-VN"/>
              </w:rPr>
              <w:t xml:space="preserve"> </w:t>
            </w:r>
            <w:r>
              <w:rPr>
                <w:rFonts w:ascii="Arial" w:eastAsia="Arial Unicode MS" w:hAnsi="Arial" w:cs="Arial"/>
                <w:color w:val="000000"/>
                <w:sz w:val="20"/>
                <w:szCs w:val="20"/>
                <w:lang w:eastAsia="vi-VN"/>
              </w:rPr>
              <w:t>10</w:t>
            </w:r>
            <w:r w:rsidRPr="001B4699">
              <w:rPr>
                <w:rFonts w:ascii="Arial" w:eastAsia="Arial Unicode MS" w:hAnsi="Arial" w:cs="Arial"/>
                <w:color w:val="000000"/>
                <w:sz w:val="20"/>
                <w:szCs w:val="20"/>
                <w:lang w:eastAsia="vi-VN"/>
              </w:rPr>
              <w:t xml:space="preserve"> </w:t>
            </w:r>
            <w:r>
              <w:rPr>
                <w:rFonts w:ascii="Arial" w:eastAsia="Arial Unicode MS" w:hAnsi="Arial" w:cs="Arial"/>
                <w:color w:val="000000"/>
                <w:sz w:val="20"/>
                <w:szCs w:val="20"/>
                <w:lang w:eastAsia="vi-VN"/>
              </w:rPr>
              <w:t>atm</w:t>
            </w:r>
            <w:r w:rsidRPr="001B4699">
              <w:rPr>
                <w:rFonts w:ascii="Arial" w:eastAsia="Arial Unicode MS" w:hAnsi="Arial" w:cs="Arial"/>
                <w:color w:val="000000"/>
                <w:sz w:val="20"/>
                <w:szCs w:val="20"/>
                <w:lang w:val="vi-VN" w:eastAsia="vi-VN"/>
              </w:rPr>
              <w:t xml:space="preserve">  </w:t>
            </w:r>
            <w:r w:rsidRPr="001B4699">
              <w:rPr>
                <w:rFonts w:ascii="Arial" w:eastAsia="Arial Unicode MS" w:hAnsi="Arial" w:cs="Arial"/>
                <w:color w:val="000000"/>
                <w:sz w:val="20"/>
                <w:szCs w:val="20"/>
                <w:lang w:eastAsia="vi-VN"/>
              </w:rPr>
              <w:t xml:space="preserve">                         </w:t>
            </w:r>
            <w:r>
              <w:rPr>
                <w:rFonts w:ascii="Arial" w:eastAsia="Arial Unicode MS" w:hAnsi="Arial" w:cs="Arial"/>
                <w:color w:val="000000"/>
                <w:sz w:val="20"/>
                <w:szCs w:val="20"/>
                <w:lang w:eastAsia="vi-VN"/>
              </w:rPr>
              <w:t xml:space="preserve">   </w:t>
            </w:r>
          </w:p>
        </w:tc>
        <w:tc>
          <w:tcPr>
            <w:tcW w:w="2025" w:type="dxa"/>
            <w:tcBorders>
              <w:top w:val="single" w:sz="4" w:space="0" w:color="000000"/>
              <w:bottom w:val="single" w:sz="4" w:space="0" w:color="000000"/>
            </w:tcBorders>
          </w:tcPr>
          <w:p w14:paraId="69536519" w14:textId="07813350" w:rsidR="00442DF1" w:rsidRPr="00DC0148" w:rsidRDefault="00442DF1" w:rsidP="00D715B8">
            <w:pPr>
              <w:spacing w:before="60" w:after="60" w:line="360" w:lineRule="auto"/>
              <w:rPr>
                <w:rFonts w:ascii="Arial" w:hAnsi="Arial" w:cs="Arial"/>
                <w:sz w:val="20"/>
                <w:szCs w:val="20"/>
              </w:rPr>
            </w:pPr>
            <w:r>
              <w:rPr>
                <w:rFonts w:ascii="Arial" w:eastAsia="Arial Unicode MS" w:hAnsi="Arial" w:cs="Arial"/>
                <w:color w:val="000000"/>
                <w:sz w:val="20"/>
                <w:szCs w:val="20"/>
                <w:lang w:eastAsia="vi-VN"/>
              </w:rPr>
              <w:t>(TCVN 3116 : 1993)</w:t>
            </w:r>
          </w:p>
        </w:tc>
      </w:tr>
    </w:tbl>
    <w:p w14:paraId="490E16BE" w14:textId="3C8B4FE4" w:rsidR="005C2EC8" w:rsidRPr="005C2EC8" w:rsidRDefault="005C2EC8" w:rsidP="00092597">
      <w:pPr>
        <w:pStyle w:val="Heading21"/>
        <w:keepNext/>
        <w:keepLines/>
        <w:shd w:val="clear" w:color="auto" w:fill="auto"/>
        <w:spacing w:before="0" w:after="240" w:line="360" w:lineRule="auto"/>
        <w:rPr>
          <w:rStyle w:val="BodyText1"/>
          <w:b/>
          <w:bCs/>
          <w:caps/>
          <w:sz w:val="24"/>
          <w:szCs w:val="24"/>
        </w:rPr>
      </w:pPr>
      <w:bookmarkStart w:id="2" w:name="_Hlk233274586"/>
      <w:r w:rsidRPr="005C2EC8">
        <w:rPr>
          <w:rStyle w:val="BodyText1"/>
          <w:b/>
          <w:bCs/>
          <w:sz w:val="24"/>
          <w:szCs w:val="24"/>
        </w:rPr>
        <w:t>THI CÔNG</w:t>
      </w:r>
    </w:p>
    <w:p w14:paraId="4F028B1B" w14:textId="77777777" w:rsidR="00981EFF" w:rsidRPr="00981EFF" w:rsidRDefault="00981EFF" w:rsidP="00092597">
      <w:pPr>
        <w:pStyle w:val="Heading21"/>
        <w:keepNext/>
        <w:keepLines/>
        <w:shd w:val="clear" w:color="auto" w:fill="auto"/>
        <w:spacing w:before="0" w:after="120" w:line="360" w:lineRule="auto"/>
        <w:rPr>
          <w:rStyle w:val="BodyText1"/>
          <w:b/>
          <w:bCs/>
          <w:caps/>
          <w:sz w:val="24"/>
          <w:szCs w:val="24"/>
          <w:lang w:val="vi-VN"/>
        </w:rPr>
        <w:sectPr w:rsidR="00981EFF" w:rsidRPr="00981EFF" w:rsidSect="001C6A81">
          <w:type w:val="continuous"/>
          <w:pgSz w:w="11906" w:h="16838" w:code="9"/>
          <w:pgMar w:top="1134" w:right="1134" w:bottom="1134" w:left="2268" w:header="709" w:footer="709" w:gutter="0"/>
          <w:cols w:space="708"/>
          <w:docGrid w:linePitch="360"/>
        </w:sectPr>
      </w:pPr>
    </w:p>
    <w:bookmarkEnd w:id="2"/>
    <w:p w14:paraId="2217CEBC" w14:textId="0555F94F" w:rsidR="005C2EC8" w:rsidRPr="00092597" w:rsidRDefault="00092597" w:rsidP="00092597">
      <w:pPr>
        <w:pStyle w:val="Heading21"/>
        <w:keepNext/>
        <w:keepLines/>
        <w:shd w:val="clear" w:color="auto" w:fill="auto"/>
        <w:spacing w:before="0" w:after="240" w:line="360" w:lineRule="auto"/>
        <w:rPr>
          <w:rStyle w:val="BodyText1"/>
          <w:b/>
          <w:bCs/>
          <w:sz w:val="24"/>
          <w:szCs w:val="24"/>
        </w:rPr>
      </w:pPr>
      <w:r w:rsidRPr="00092597">
        <w:rPr>
          <w:rStyle w:val="BodyText1"/>
          <w:b/>
          <w:bCs/>
          <w:sz w:val="24"/>
          <w:szCs w:val="24"/>
        </w:rPr>
        <w:t>CHUẨN BỊ BỀ MẶT</w:t>
      </w:r>
    </w:p>
    <w:p w14:paraId="0662C4B0" w14:textId="77777777" w:rsidR="005C2EC8" w:rsidRPr="001B4699" w:rsidRDefault="005C2EC8" w:rsidP="00092597">
      <w:pPr>
        <w:numPr>
          <w:ilvl w:val="0"/>
          <w:numId w:val="3"/>
        </w:numPr>
        <w:spacing w:before="40" w:after="40" w:line="360" w:lineRule="auto"/>
        <w:ind w:left="284" w:hanging="284"/>
        <w:jc w:val="both"/>
        <w:rPr>
          <w:rFonts w:ascii="Arial" w:hAnsi="Arial" w:cs="Arial"/>
          <w:color w:val="000000"/>
          <w:sz w:val="20"/>
          <w:szCs w:val="20"/>
          <w:lang w:val="vi-VN"/>
        </w:rPr>
      </w:pPr>
      <w:bookmarkStart w:id="3" w:name="_Hlk78402230"/>
      <w:r w:rsidRPr="001B4699">
        <w:rPr>
          <w:rFonts w:ascii="Arial" w:hAnsi="Arial" w:cs="Arial"/>
          <w:color w:val="000000"/>
          <w:sz w:val="20"/>
          <w:szCs w:val="20"/>
          <w:lang w:val="vi-VN"/>
        </w:rPr>
        <w:t xml:space="preserve">Bề mặt phải sạch, đặc chắc, không dính dầu mỡ và tạp chất. </w:t>
      </w:r>
    </w:p>
    <w:p w14:paraId="162044DE" w14:textId="77777777" w:rsidR="005C2EC8" w:rsidRPr="001B4699" w:rsidRDefault="005C2EC8" w:rsidP="00092597">
      <w:pPr>
        <w:numPr>
          <w:ilvl w:val="0"/>
          <w:numId w:val="3"/>
        </w:numPr>
        <w:spacing w:before="40" w:after="40" w:line="360" w:lineRule="auto"/>
        <w:ind w:left="284" w:hanging="284"/>
        <w:jc w:val="both"/>
        <w:rPr>
          <w:rFonts w:ascii="Arial" w:hAnsi="Arial" w:cs="Arial"/>
          <w:color w:val="000000"/>
          <w:sz w:val="20"/>
          <w:szCs w:val="20"/>
          <w:lang w:val="vi-VN"/>
        </w:rPr>
      </w:pPr>
      <w:r w:rsidRPr="001B4699">
        <w:rPr>
          <w:rFonts w:ascii="Arial" w:hAnsi="Arial" w:cs="Arial"/>
          <w:color w:val="000000"/>
          <w:sz w:val="20"/>
          <w:szCs w:val="20"/>
          <w:lang w:val="vi-VN"/>
        </w:rPr>
        <w:t>Bề mặt bê tông được phun ẩm bão hòa bằng nước nhưng không đọng nước.</w:t>
      </w:r>
    </w:p>
    <w:bookmarkEnd w:id="3"/>
    <w:p w14:paraId="6EFEC393" w14:textId="073C999E" w:rsidR="005C2EC8" w:rsidRPr="00092597" w:rsidRDefault="00092597" w:rsidP="00092597">
      <w:pPr>
        <w:pStyle w:val="Heading21"/>
        <w:keepNext/>
        <w:keepLines/>
        <w:shd w:val="clear" w:color="auto" w:fill="auto"/>
        <w:spacing w:before="0" w:after="240" w:line="360" w:lineRule="auto"/>
        <w:rPr>
          <w:rStyle w:val="BodyText1"/>
          <w:b/>
          <w:bCs/>
          <w:sz w:val="24"/>
          <w:szCs w:val="24"/>
        </w:rPr>
      </w:pPr>
      <w:r w:rsidRPr="00092597">
        <w:rPr>
          <w:rStyle w:val="BodyText1"/>
          <w:b/>
          <w:bCs/>
          <w:sz w:val="24"/>
          <w:szCs w:val="24"/>
        </w:rPr>
        <w:t>THI CÔNG</w:t>
      </w:r>
    </w:p>
    <w:p w14:paraId="52258DB2" w14:textId="77777777" w:rsidR="00442DF1" w:rsidRPr="001B4699" w:rsidRDefault="00442DF1" w:rsidP="00092597">
      <w:pPr>
        <w:spacing w:after="60" w:line="360" w:lineRule="auto"/>
        <w:jc w:val="both"/>
        <w:rPr>
          <w:rFonts w:ascii="Arial" w:hAnsi="Arial" w:cs="Arial"/>
          <w:sz w:val="20"/>
          <w:szCs w:val="20"/>
          <w:lang w:val="vi-VN"/>
        </w:rPr>
      </w:pPr>
      <w:r w:rsidRPr="001B4699">
        <w:rPr>
          <w:rFonts w:ascii="Arial" w:hAnsi="Arial" w:cs="Arial"/>
          <w:sz w:val="20"/>
          <w:szCs w:val="20"/>
          <w:lang w:val="vi-VN"/>
        </w:rPr>
        <w:t xml:space="preserve">Đổ </w:t>
      </w:r>
      <w:r w:rsidRPr="00CD778F">
        <w:rPr>
          <w:rFonts w:ascii="Arial" w:hAnsi="Arial" w:cs="Arial"/>
          <w:b/>
          <w:bCs/>
          <w:sz w:val="20"/>
          <w:szCs w:val="20"/>
          <w:lang w:val="vi-VN"/>
        </w:rPr>
        <w:t>G</w:t>
      </w:r>
      <w:r w:rsidRPr="00CD778F">
        <w:rPr>
          <w:rFonts w:ascii="Arial" w:hAnsi="Arial" w:cs="Arial"/>
          <w:b/>
          <w:bCs/>
          <w:sz w:val="20"/>
          <w:szCs w:val="20"/>
        </w:rPr>
        <w:t>7 M</w:t>
      </w:r>
      <w:r w:rsidRPr="00CD778F">
        <w:rPr>
          <w:rFonts w:ascii="Arial" w:hAnsi="Arial" w:cs="Arial"/>
          <w:b/>
          <w:bCs/>
          <w:sz w:val="20"/>
          <w:szCs w:val="20"/>
          <w:lang w:val="vi-VN"/>
        </w:rPr>
        <w:t>onotop</w:t>
      </w:r>
      <w:r>
        <w:rPr>
          <w:rFonts w:ascii="Arial" w:hAnsi="Arial" w:cs="Arial"/>
          <w:b/>
          <w:bCs/>
          <w:sz w:val="20"/>
          <w:szCs w:val="20"/>
          <w:lang w:val="vi-VN"/>
        </w:rPr>
        <w:t xml:space="preserve"> M50</w:t>
      </w:r>
      <w:r>
        <w:rPr>
          <w:rFonts w:ascii="Arial" w:hAnsi="Arial" w:cs="Arial"/>
          <w:sz w:val="20"/>
          <w:szCs w:val="20"/>
          <w:lang w:val="vi-VN"/>
        </w:rPr>
        <w:t xml:space="preserve"> </w:t>
      </w:r>
      <w:r w:rsidRPr="001B4699">
        <w:rPr>
          <w:rFonts w:ascii="Arial" w:hAnsi="Arial" w:cs="Arial"/>
          <w:sz w:val="20"/>
          <w:szCs w:val="20"/>
          <w:lang w:val="vi-VN"/>
        </w:rPr>
        <w:t xml:space="preserve">vào nước trong khi đang khuấy bằng máy trộn ở tốc độ thấp (500 vòng/phút) ít nhất 3 phút cho đến khi đạt được độ sệt đồng nhất. Thi công đều </w:t>
      </w:r>
      <w:r w:rsidRPr="00CD778F">
        <w:rPr>
          <w:rFonts w:ascii="Arial" w:hAnsi="Arial" w:cs="Arial"/>
          <w:b/>
          <w:bCs/>
          <w:sz w:val="20"/>
          <w:szCs w:val="20"/>
          <w:lang w:val="vi-VN"/>
        </w:rPr>
        <w:t>G</w:t>
      </w:r>
      <w:r w:rsidRPr="00CD778F">
        <w:rPr>
          <w:rFonts w:ascii="Arial" w:hAnsi="Arial" w:cs="Arial"/>
          <w:b/>
          <w:bCs/>
          <w:sz w:val="20"/>
          <w:szCs w:val="20"/>
        </w:rPr>
        <w:t>7 M</w:t>
      </w:r>
      <w:r w:rsidRPr="00CD778F">
        <w:rPr>
          <w:rFonts w:ascii="Arial" w:hAnsi="Arial" w:cs="Arial"/>
          <w:b/>
          <w:bCs/>
          <w:sz w:val="20"/>
          <w:szCs w:val="20"/>
          <w:lang w:val="vi-VN"/>
        </w:rPr>
        <w:t>onotop</w:t>
      </w:r>
      <w:r>
        <w:rPr>
          <w:rFonts w:ascii="Arial" w:hAnsi="Arial" w:cs="Arial"/>
          <w:b/>
          <w:bCs/>
          <w:sz w:val="20"/>
          <w:szCs w:val="20"/>
          <w:lang w:val="vi-VN"/>
        </w:rPr>
        <w:t xml:space="preserve"> M50</w:t>
      </w:r>
      <w:r w:rsidRPr="001B4699">
        <w:rPr>
          <w:rFonts w:ascii="Arial" w:hAnsi="Arial" w:cs="Arial"/>
          <w:sz w:val="20"/>
          <w:szCs w:val="20"/>
          <w:lang w:val="vi-VN"/>
        </w:rPr>
        <w:t xml:space="preserve"> lên trên lớp kết nối còn đang ướt bằng bay. Nếu nơi sửa chữa dày hơn </w:t>
      </w:r>
      <w:r>
        <w:rPr>
          <w:rFonts w:ascii="Arial" w:hAnsi="Arial" w:cs="Arial"/>
          <w:sz w:val="20"/>
          <w:szCs w:val="20"/>
        </w:rPr>
        <w:t>3</w:t>
      </w:r>
      <w:r w:rsidRPr="001B4699">
        <w:rPr>
          <w:rFonts w:ascii="Arial" w:hAnsi="Arial" w:cs="Arial"/>
          <w:sz w:val="20"/>
          <w:szCs w:val="20"/>
          <w:lang w:val="vi-VN"/>
        </w:rPr>
        <w:t>0mm nên thi công từng lớp một và lớp vữa trước phải đủ cứng và nhám để có sự kết dính tốt.</w:t>
      </w:r>
    </w:p>
    <w:p w14:paraId="0C577718" w14:textId="77777777" w:rsidR="00092597" w:rsidRDefault="00442DF1" w:rsidP="00092597">
      <w:pPr>
        <w:spacing w:after="60" w:line="360" w:lineRule="auto"/>
        <w:jc w:val="both"/>
        <w:rPr>
          <w:rFonts w:ascii="Arial" w:hAnsi="Arial" w:cs="Arial"/>
          <w:sz w:val="20"/>
          <w:szCs w:val="20"/>
          <w:lang w:val="vi-VN"/>
        </w:rPr>
      </w:pPr>
      <w:r w:rsidRPr="001B4699">
        <w:rPr>
          <w:rFonts w:ascii="Arial" w:hAnsi="Arial" w:cs="Arial"/>
          <w:sz w:val="20"/>
          <w:szCs w:val="20"/>
          <w:lang w:val="vi-VN"/>
        </w:rPr>
        <w:t xml:space="preserve">Luôn thi công </w:t>
      </w:r>
      <w:r w:rsidRPr="00CD778F">
        <w:rPr>
          <w:rFonts w:ascii="Arial" w:hAnsi="Arial" w:cs="Arial"/>
          <w:b/>
          <w:bCs/>
          <w:sz w:val="20"/>
          <w:szCs w:val="20"/>
          <w:lang w:val="vi-VN"/>
        </w:rPr>
        <w:t>G</w:t>
      </w:r>
      <w:r w:rsidRPr="00CD778F">
        <w:rPr>
          <w:rFonts w:ascii="Arial" w:hAnsi="Arial" w:cs="Arial"/>
          <w:b/>
          <w:bCs/>
          <w:sz w:val="20"/>
          <w:szCs w:val="20"/>
        </w:rPr>
        <w:t>7 M</w:t>
      </w:r>
      <w:r w:rsidRPr="00CD778F">
        <w:rPr>
          <w:rFonts w:ascii="Arial" w:hAnsi="Arial" w:cs="Arial"/>
          <w:b/>
          <w:bCs/>
          <w:sz w:val="20"/>
          <w:szCs w:val="20"/>
          <w:lang w:val="vi-VN"/>
        </w:rPr>
        <w:t>onotop</w:t>
      </w:r>
      <w:r>
        <w:rPr>
          <w:rFonts w:ascii="Arial" w:hAnsi="Arial" w:cs="Arial"/>
          <w:b/>
          <w:bCs/>
          <w:sz w:val="20"/>
          <w:szCs w:val="20"/>
          <w:lang w:val="vi-VN"/>
        </w:rPr>
        <w:t xml:space="preserve"> M50</w:t>
      </w:r>
      <w:r>
        <w:rPr>
          <w:rFonts w:ascii="Arial" w:hAnsi="Arial" w:cs="Arial"/>
          <w:sz w:val="20"/>
          <w:szCs w:val="20"/>
          <w:lang w:val="vi-VN"/>
        </w:rPr>
        <w:t xml:space="preserve"> </w:t>
      </w:r>
      <w:r w:rsidRPr="001B4699">
        <w:rPr>
          <w:rFonts w:ascii="Arial" w:hAnsi="Arial" w:cs="Arial"/>
          <w:sz w:val="20"/>
          <w:szCs w:val="20"/>
          <w:lang w:val="vi-VN"/>
        </w:rPr>
        <w:t>lên trên lớp kết nối vẫn còn đang ướt</w:t>
      </w:r>
      <w:r w:rsidR="005C2EC8" w:rsidRPr="001B4699">
        <w:rPr>
          <w:rFonts w:ascii="Arial" w:hAnsi="Arial" w:cs="Arial"/>
          <w:sz w:val="20"/>
          <w:szCs w:val="20"/>
          <w:lang w:val="vi-VN"/>
        </w:rPr>
        <w:t>.</w:t>
      </w:r>
    </w:p>
    <w:p w14:paraId="74B5CB50" w14:textId="5218613E" w:rsidR="00092597" w:rsidRDefault="00092597" w:rsidP="00092597">
      <w:pPr>
        <w:spacing w:after="60" w:line="360" w:lineRule="auto"/>
        <w:jc w:val="both"/>
        <w:rPr>
          <w:rStyle w:val="BodyText1"/>
          <w:b/>
          <w:bCs/>
          <w:sz w:val="24"/>
          <w:szCs w:val="24"/>
          <w:lang w:val="vi-VN"/>
        </w:rPr>
      </w:pPr>
      <w:r w:rsidRPr="00092597">
        <w:rPr>
          <w:rStyle w:val="BodyText1"/>
          <w:b/>
          <w:bCs/>
          <w:sz w:val="24"/>
          <w:szCs w:val="24"/>
        </w:rPr>
        <w:t>VỆ SINH</w:t>
      </w:r>
    </w:p>
    <w:p w14:paraId="1D534CC6" w14:textId="24448BD9" w:rsidR="00BB255D" w:rsidRPr="007C56E4" w:rsidRDefault="005C2EC8" w:rsidP="00092597">
      <w:pPr>
        <w:pStyle w:val="Heading21"/>
        <w:keepNext/>
        <w:keepLines/>
        <w:shd w:val="clear" w:color="auto" w:fill="auto"/>
        <w:spacing w:before="0" w:after="240" w:line="360" w:lineRule="auto"/>
        <w:rPr>
          <w:color w:val="000000"/>
          <w:sz w:val="20"/>
          <w:szCs w:val="20"/>
        </w:rPr>
      </w:pPr>
      <w:r w:rsidRPr="001B4699">
        <w:rPr>
          <w:sz w:val="20"/>
          <w:szCs w:val="20"/>
          <w:lang w:val="vi-VN"/>
        </w:rPr>
        <w:t>Rửa sạch các dụng cụ bằng nước ngay sau khi sử dụng. Vữa đã đông cứng chỉ có thể loại bỏ bằng phương pháp cơ học</w:t>
      </w:r>
      <w:r w:rsidR="00BB255D" w:rsidRPr="007C56E4">
        <w:rPr>
          <w:color w:val="000000"/>
          <w:sz w:val="20"/>
          <w:szCs w:val="20"/>
        </w:rPr>
        <w:t>.</w:t>
      </w:r>
    </w:p>
    <w:p w14:paraId="1FB502D3" w14:textId="6677A00D" w:rsidR="00BB255D" w:rsidRPr="00092597" w:rsidRDefault="00092597" w:rsidP="00092597">
      <w:pPr>
        <w:pStyle w:val="Heading21"/>
        <w:keepNext/>
        <w:keepLines/>
        <w:shd w:val="clear" w:color="auto" w:fill="auto"/>
        <w:spacing w:before="0" w:after="240" w:line="360" w:lineRule="auto"/>
        <w:rPr>
          <w:rStyle w:val="BodyText1"/>
          <w:b/>
          <w:bCs/>
          <w:sz w:val="24"/>
          <w:szCs w:val="24"/>
        </w:rPr>
      </w:pPr>
      <w:r w:rsidRPr="00092597">
        <w:rPr>
          <w:rStyle w:val="BodyText1"/>
          <w:b/>
          <w:bCs/>
          <w:sz w:val="24"/>
          <w:szCs w:val="24"/>
        </w:rPr>
        <w:t>BẢO DƯỠNG</w:t>
      </w:r>
    </w:p>
    <w:p w14:paraId="7E3A29A5" w14:textId="1476B948" w:rsidR="00BB255D" w:rsidRPr="007C56E4" w:rsidRDefault="00442DF1" w:rsidP="00092597">
      <w:pPr>
        <w:spacing w:before="160" w:after="60" w:line="360" w:lineRule="auto"/>
        <w:ind w:right="-1"/>
        <w:jc w:val="both"/>
        <w:rPr>
          <w:rFonts w:ascii="Arial" w:hAnsi="Arial" w:cs="Arial"/>
          <w:b/>
          <w:caps/>
          <w:lang w:val="vi-VN"/>
        </w:rPr>
      </w:pPr>
      <w:r w:rsidRPr="001B4699">
        <w:rPr>
          <w:rFonts w:ascii="Arial" w:hAnsi="Arial" w:cs="Arial"/>
          <w:sz w:val="20"/>
          <w:szCs w:val="20"/>
          <w:lang w:val="vi-VN"/>
        </w:rPr>
        <w:t xml:space="preserve">Sau khi trộn </w:t>
      </w:r>
      <w:r w:rsidRPr="00CD778F">
        <w:rPr>
          <w:rFonts w:ascii="Arial" w:hAnsi="Arial" w:cs="Arial"/>
          <w:b/>
          <w:bCs/>
          <w:sz w:val="20"/>
          <w:szCs w:val="20"/>
          <w:lang w:val="vi-VN"/>
        </w:rPr>
        <w:t>G</w:t>
      </w:r>
      <w:r w:rsidRPr="00CD778F">
        <w:rPr>
          <w:rFonts w:ascii="Arial" w:hAnsi="Arial" w:cs="Arial"/>
          <w:b/>
          <w:bCs/>
          <w:sz w:val="20"/>
          <w:szCs w:val="20"/>
        </w:rPr>
        <w:t>7 M</w:t>
      </w:r>
      <w:r w:rsidRPr="00CD778F">
        <w:rPr>
          <w:rFonts w:ascii="Arial" w:hAnsi="Arial" w:cs="Arial"/>
          <w:b/>
          <w:bCs/>
          <w:sz w:val="20"/>
          <w:szCs w:val="20"/>
          <w:lang w:val="vi-VN"/>
        </w:rPr>
        <w:t>onotop</w:t>
      </w:r>
      <w:r>
        <w:rPr>
          <w:rFonts w:ascii="Arial" w:hAnsi="Arial" w:cs="Arial"/>
          <w:sz w:val="20"/>
          <w:szCs w:val="20"/>
          <w:lang w:val="vi-VN"/>
        </w:rPr>
        <w:t xml:space="preserve"> </w:t>
      </w:r>
      <w:r>
        <w:rPr>
          <w:rFonts w:ascii="Arial" w:hAnsi="Arial" w:cs="Arial"/>
          <w:b/>
          <w:sz w:val="20"/>
          <w:szCs w:val="20"/>
          <w:lang w:val="vi-VN"/>
        </w:rPr>
        <w:t>M5</w:t>
      </w:r>
      <w:r w:rsidRPr="00423AB0">
        <w:rPr>
          <w:rFonts w:ascii="Arial" w:hAnsi="Arial" w:cs="Arial"/>
          <w:b/>
          <w:sz w:val="20"/>
          <w:szCs w:val="20"/>
          <w:lang w:val="vi-VN"/>
        </w:rPr>
        <w:t>0</w:t>
      </w:r>
      <w:r>
        <w:rPr>
          <w:rFonts w:ascii="Arial" w:hAnsi="Arial" w:cs="Arial"/>
          <w:sz w:val="20"/>
          <w:szCs w:val="20"/>
          <w:lang w:val="vi-VN"/>
        </w:rPr>
        <w:t xml:space="preserve"> </w:t>
      </w:r>
      <w:r w:rsidRPr="001B4699">
        <w:rPr>
          <w:rFonts w:ascii="Arial" w:hAnsi="Arial" w:cs="Arial"/>
          <w:sz w:val="20"/>
          <w:szCs w:val="20"/>
          <w:lang w:val="vi-VN"/>
        </w:rPr>
        <w:t>cần phải bảo dưỡng phần vữa tiếp xúc trực tiếp ngoài trời nhằm chống mất nước do co ngót, đặc biệt điều kiện thời tiết nắng nóng hay có gió thì phải thường xuyên làm ẩm. Phun nước lên bề mặt vữa trong 24 tiếng đầu tiên</w:t>
      </w:r>
      <w:r w:rsidR="00BB255D" w:rsidRPr="007C56E4">
        <w:rPr>
          <w:rFonts w:ascii="Arial" w:eastAsia="Arial Unicode MS" w:hAnsi="Arial" w:cs="Arial"/>
          <w:color w:val="000000"/>
          <w:sz w:val="20"/>
          <w:szCs w:val="20"/>
          <w:lang w:val="vi-VN" w:eastAsia="vi-VN"/>
        </w:rPr>
        <w:t>.</w:t>
      </w:r>
    </w:p>
    <w:p w14:paraId="456FB022" w14:textId="77777777" w:rsidR="00BB255D" w:rsidRPr="007C56E4" w:rsidRDefault="00BB255D" w:rsidP="00092597">
      <w:pPr>
        <w:spacing w:before="160" w:after="60" w:line="360" w:lineRule="auto"/>
        <w:ind w:right="-272"/>
        <w:jc w:val="both"/>
        <w:rPr>
          <w:rFonts w:ascii="Arial" w:hAnsi="Arial" w:cs="Arial"/>
          <w:b/>
          <w:caps/>
        </w:rPr>
      </w:pPr>
      <w:r>
        <w:rPr>
          <w:rFonts w:ascii="Arial" w:hAnsi="Arial" w:cs="Arial"/>
          <w:b/>
          <w:caps/>
        </w:rPr>
        <w:t>an toàn</w:t>
      </w:r>
    </w:p>
    <w:p w14:paraId="128098F5" w14:textId="7E49C71E" w:rsidR="00092597" w:rsidRDefault="005C2EC8" w:rsidP="00092597">
      <w:pPr>
        <w:spacing w:before="160" w:after="60" w:line="360" w:lineRule="auto"/>
        <w:ind w:right="-1"/>
        <w:jc w:val="both"/>
        <w:rPr>
          <w:rFonts w:ascii="Arial" w:hAnsi="Arial" w:cs="Arial"/>
          <w:sz w:val="20"/>
          <w:szCs w:val="20"/>
          <w:lang w:val="vi-VN"/>
        </w:rPr>
        <w:sectPr w:rsidR="00092597" w:rsidSect="00092597">
          <w:type w:val="continuous"/>
          <w:pgSz w:w="11906" w:h="16838" w:code="9"/>
          <w:pgMar w:top="1134" w:right="1134" w:bottom="1134" w:left="2268" w:header="709" w:footer="709" w:gutter="0"/>
          <w:cols w:num="2" w:space="708"/>
          <w:docGrid w:linePitch="360"/>
        </w:sectPr>
      </w:pPr>
      <w:r w:rsidRPr="001B4699">
        <w:rPr>
          <w:rFonts w:ascii="Arial" w:hAnsi="Arial" w:cs="Arial"/>
          <w:sz w:val="20"/>
          <w:szCs w:val="20"/>
          <w:lang w:val="vi-VN"/>
        </w:rPr>
        <w:t xml:space="preserve">Mặc quần áo bảo hộ, đeo găng tay và kính mắt bảo vệ mắt. Bôi kem bảo vệ da, trong trường hợp rơi trên da, rửa sạch với nước sau đó rửa thêm với nước xà phòng. Nếu ngộ độc phải liên hệ ngay với Bác sĩ. Nếu rơi vào mắt thì phải mở to mắt ngâm trong nước ít nhất 15 phút sau đó liên hệ ngay với Bác </w:t>
      </w:r>
      <w:r w:rsidRPr="001B4699">
        <w:rPr>
          <w:rFonts w:ascii="Arial" w:hAnsi="Arial" w:cs="Arial"/>
          <w:sz w:val="20"/>
          <w:szCs w:val="20"/>
          <w:lang w:val="vi-VN"/>
        </w:rPr>
        <w:lastRenderedPageBreak/>
        <w:t xml:space="preserve">sĩ. Nếu rơi trên người, cởi bỏ quần áo và rửa sạch nhiều lần với nước xà </w:t>
      </w:r>
      <w:r w:rsidR="00092597">
        <w:rPr>
          <w:rFonts w:ascii="Arial" w:hAnsi="Arial" w:cs="Arial"/>
          <w:sz w:val="20"/>
          <w:szCs w:val="20"/>
          <w:lang w:val="vi-VN"/>
        </w:rPr>
        <w:t>phòng.</w:t>
      </w:r>
    </w:p>
    <w:p w14:paraId="16A6DB1C" w14:textId="4C6EEEF5" w:rsidR="00981EFF" w:rsidRPr="00092597" w:rsidRDefault="007C21E1" w:rsidP="00092597">
      <w:pPr>
        <w:spacing w:before="160" w:after="60" w:line="360" w:lineRule="auto"/>
        <w:ind w:right="-1"/>
        <w:jc w:val="both"/>
        <w:rPr>
          <w:rFonts w:ascii="Arial" w:hAnsi="Arial" w:cs="Arial"/>
          <w:color w:val="000000"/>
          <w:sz w:val="20"/>
          <w:szCs w:val="20"/>
          <w:lang w:val="vi-VN"/>
        </w:rPr>
      </w:pPr>
      <w:r w:rsidRPr="007C21E1">
        <w:rPr>
          <w:rFonts w:ascii="Arial" w:eastAsia="Arial Unicode MS" w:hAnsi="Arial" w:cs="Arial"/>
          <w:color w:val="000000"/>
          <w:sz w:val="20"/>
          <w:szCs w:val="20"/>
          <w:lang w:val="vi-VN" w:eastAsia="vi-VN"/>
        </w:rPr>
        <w:t>.</w:t>
      </w:r>
    </w:p>
    <w:sectPr w:rsidR="00981EFF" w:rsidRPr="00092597" w:rsidSect="001C6A81">
      <w:type w:val="continuous"/>
      <w:pgSz w:w="11906" w:h="16838" w:code="9"/>
      <w:pgMar w:top="1134" w:right="1134" w:bottom="1134"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E8655" w14:textId="77777777" w:rsidR="00F85761" w:rsidRDefault="00F85761" w:rsidP="001C6A81">
      <w:pPr>
        <w:spacing w:after="0" w:line="240" w:lineRule="auto"/>
      </w:pPr>
      <w:r>
        <w:separator/>
      </w:r>
    </w:p>
  </w:endnote>
  <w:endnote w:type="continuationSeparator" w:id="0">
    <w:p w14:paraId="719FDD6D" w14:textId="77777777" w:rsidR="00F85761" w:rsidRDefault="00F85761" w:rsidP="001C6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F5BD1" w14:textId="77777777" w:rsidR="00F85761" w:rsidRDefault="00F85761" w:rsidP="001C6A81">
      <w:pPr>
        <w:spacing w:after="0" w:line="240" w:lineRule="auto"/>
      </w:pPr>
      <w:r>
        <w:separator/>
      </w:r>
    </w:p>
  </w:footnote>
  <w:footnote w:type="continuationSeparator" w:id="0">
    <w:p w14:paraId="09C06B57" w14:textId="77777777" w:rsidR="00F85761" w:rsidRDefault="00F85761" w:rsidP="001C6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3B86" w14:textId="52445AD8" w:rsidR="001C6A81" w:rsidRDefault="00084D7C" w:rsidP="00084D7C">
    <w:pPr>
      <w:spacing w:before="60"/>
    </w:pPr>
    <w:r>
      <w:rPr>
        <w:rFonts w:ascii="Arial" w:hAnsi="Arial" w:cs="Arial"/>
      </w:rPr>
      <mc:AlternateContent>
        <mc:Choice Requires="wps">
          <w:drawing>
            <wp:anchor distT="0" distB="0" distL="114300" distR="114300" simplePos="0" relativeHeight="251659264" behindDoc="1" locked="0" layoutInCell="1" allowOverlap="1" wp14:anchorId="6525E096" wp14:editId="521F4207">
              <wp:simplePos x="0" y="0"/>
              <wp:positionH relativeFrom="column">
                <wp:posOffset>-1120140</wp:posOffset>
              </wp:positionH>
              <wp:positionV relativeFrom="paragraph">
                <wp:posOffset>357505</wp:posOffset>
              </wp:positionV>
              <wp:extent cx="982980" cy="9151620"/>
              <wp:effectExtent l="0" t="0" r="26670" b="11430"/>
              <wp:wrapNone/>
              <wp:docPr id="578291971" name="Rectangle 6"/>
              <wp:cNvGraphicFramePr/>
              <a:graphic xmlns:a="http://schemas.openxmlformats.org/drawingml/2006/main">
                <a:graphicData uri="http://schemas.microsoft.com/office/word/2010/wordprocessingShape">
                  <wps:wsp>
                    <wps:cNvSpPr/>
                    <wps:spPr>
                      <a:xfrm>
                        <a:off x="0" y="0"/>
                        <a:ext cx="982980" cy="9151620"/>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D5AB9BB" w14:textId="47532B2F" w:rsidR="00DD6D5A" w:rsidRPr="00DD6D5A" w:rsidRDefault="00DD6D5A" w:rsidP="00DD6D5A">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5E096" id="Rectangle 6" o:spid="_x0000_s1026" style="position:absolute;margin-left:-88.2pt;margin-top:28.15pt;width:77.4pt;height:72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" fillcolor="yellow" strokecolor="#09101d [484]" strokeweight="1pt">
              <v:textbox style="layout-flow:vertical;mso-layout-flow-alt:bottom-to-top">
                <w:txbxContent>
                  <w:p w14:paraId="3D5AB9BB" w14:textId="47532B2F" w:rsidR="00DD6D5A" w:rsidRPr="00DD6D5A" w:rsidRDefault="00DD6D5A" w:rsidP="00DD6D5A">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203" w:type="dxa"/>
      <w:tblInd w:w="-1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8"/>
      <w:gridCol w:w="8795"/>
    </w:tblGrid>
    <w:tr w:rsidR="00E41AC0" w14:paraId="65DF9C08" w14:textId="77777777" w:rsidTr="00084D7C">
      <w:trPr>
        <w:trHeight w:val="1696"/>
      </w:trPr>
      <w:tc>
        <w:tcPr>
          <w:tcW w:w="3408" w:type="dxa"/>
        </w:tcPr>
        <w:p w14:paraId="711981AC" w14:textId="492796D4" w:rsidR="00E41AC0" w:rsidRDefault="00E41AC0">
          <w:pPr>
            <w:pStyle w:val="Header"/>
          </w:pPr>
        </w:p>
        <w:p w14:paraId="01537FBD" w14:textId="138EF2FD" w:rsidR="00E41AC0" w:rsidRDefault="00E41AC0" w:rsidP="00084D7C">
          <w:pPr>
            <w:ind w:left="-108" w:firstLine="108"/>
          </w:pPr>
        </w:p>
        <w:p w14:paraId="72FBD24A" w14:textId="00D905B1" w:rsidR="00E41AC0" w:rsidRPr="00E41AC0" w:rsidRDefault="00E41AC0" w:rsidP="00E41AC0">
          <w:pPr>
            <w:jc w:val="center"/>
          </w:pPr>
        </w:p>
      </w:tc>
      <w:tc>
        <w:tcPr>
          <w:tcW w:w="8795" w:type="dxa"/>
        </w:tcPr>
        <w:p w14:paraId="41BF6056" w14:textId="178DD3B4" w:rsidR="00E41AC0" w:rsidRDefault="00E41AC0" w:rsidP="00E41AC0">
          <w:pPr>
            <w:pStyle w:val="Header"/>
          </w:pPr>
        </w:p>
      </w:tc>
    </w:tr>
  </w:tbl>
  <w:p w14:paraId="65F807FC" w14:textId="5FDEE0FC" w:rsidR="00E41AC0" w:rsidRDefault="00084D7C">
    <w:pPr>
      <w:pStyle w:val="Header"/>
    </w:pPr>
    <w:r>
      <w:rPr>
        <w:rFonts w:ascii="Arial" w:hAnsi="Arial" w:cs="Arial"/>
      </w:rPr>
      <mc:AlternateContent>
        <mc:Choice Requires="wps">
          <w:drawing>
            <wp:anchor distT="0" distB="0" distL="114300" distR="114300" simplePos="0" relativeHeight="251665408" behindDoc="1" locked="0" layoutInCell="1" allowOverlap="1" wp14:anchorId="0FB385B4" wp14:editId="605BE508">
              <wp:simplePos x="0" y="0"/>
              <wp:positionH relativeFrom="column">
                <wp:posOffset>-1127760</wp:posOffset>
              </wp:positionH>
              <wp:positionV relativeFrom="paragraph">
                <wp:posOffset>-1283334</wp:posOffset>
              </wp:positionV>
              <wp:extent cx="982980" cy="9700260"/>
              <wp:effectExtent l="0" t="0" r="26670" b="15240"/>
              <wp:wrapNone/>
              <wp:docPr id="123260888" name="Rectangle 6"/>
              <wp:cNvGraphicFramePr/>
              <a:graphic xmlns:a="http://schemas.openxmlformats.org/drawingml/2006/main">
                <a:graphicData uri="http://schemas.microsoft.com/office/word/2010/wordprocessingShape">
                  <wps:wsp>
                    <wps:cNvSpPr/>
                    <wps:spPr>
                      <a:xfrm>
                        <a:off x="0" y="0"/>
                        <a:ext cx="982980" cy="9700260"/>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6C88744" w14:textId="77777777" w:rsidR="00084D7C" w:rsidRPr="00DD6D5A" w:rsidRDefault="00084D7C" w:rsidP="00084D7C">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385B4" id="_x0000_s1027" style="position:absolute;margin-left:-88.8pt;margin-top:-101.05pt;width:77.4pt;height:763.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" fillcolor="yellow" strokecolor="#09101d [484]" strokeweight="1pt">
              <v:textbox style="layout-flow:vertical;mso-layout-flow-alt:bottom-to-top">
                <w:txbxContent>
                  <w:p w14:paraId="56C88744" w14:textId="77777777" w:rsidR="00084D7C" w:rsidRPr="00DD6D5A" w:rsidRDefault="00084D7C" w:rsidP="00084D7C">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4E54"/>
    <w:multiLevelType w:val="hybridMultilevel"/>
    <w:tmpl w:val="72EC22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55EF2"/>
    <w:multiLevelType w:val="multilevel"/>
    <w:tmpl w:val="01185326"/>
    <w:lvl w:ilvl="0">
      <w:start w:val="2"/>
      <w:numFmt w:val="upperRoman"/>
      <w:pStyle w:val="Level0-Title"/>
      <w:suff w:val="space"/>
      <w:lvlText w:val="%1."/>
      <w:lvlJc w:val="left"/>
      <w:pPr>
        <w:ind w:left="360" w:hanging="360"/>
      </w:pPr>
      <w:rPr>
        <w:rFonts w:hint="default"/>
        <w:sz w:val="24"/>
        <w:szCs w:val="24"/>
      </w:rPr>
    </w:lvl>
    <w:lvl w:ilvl="1">
      <w:start w:val="1"/>
      <w:numFmt w:val="decimal"/>
      <w:pStyle w:val="Level1"/>
      <w:isLgl/>
      <w:suff w:val="space"/>
      <w:lvlText w:val="%1.%2."/>
      <w:lvlJc w:val="left"/>
      <w:pPr>
        <w:ind w:left="680" w:hanging="323"/>
      </w:pPr>
      <w:rPr>
        <w:rFonts w:hint="default"/>
        <w:sz w:val="24"/>
        <w:szCs w:val="24"/>
      </w:rPr>
    </w:lvl>
    <w:lvl w:ilvl="2">
      <w:start w:val="1"/>
      <w:numFmt w:val="decimal"/>
      <w:pStyle w:val="Normal"/>
      <w:isLgl/>
      <w:suff w:val="space"/>
      <w:lvlText w:val="%1.%2.%3."/>
      <w:lvlJc w:val="left"/>
      <w:pPr>
        <w:ind w:left="680" w:hanging="340"/>
      </w:pPr>
      <w:rPr>
        <w:rFonts w:hint="default"/>
      </w:rPr>
    </w:lvl>
    <w:lvl w:ilvl="3">
      <w:start w:val="1"/>
      <w:numFmt w:val="lowerLetter"/>
      <w:pStyle w:val="Normal1"/>
      <w:lvlText w:val="%4)"/>
      <w:lvlJc w:val="left"/>
      <w:pPr>
        <w:ind w:left="851"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5AD0CBF"/>
    <w:multiLevelType w:val="hybridMultilevel"/>
    <w:tmpl w:val="75549872"/>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 w15:restartNumberingAfterBreak="0">
    <w:nsid w:val="343334EA"/>
    <w:multiLevelType w:val="hybridMultilevel"/>
    <w:tmpl w:val="8ABE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F0513E"/>
    <w:multiLevelType w:val="hybridMultilevel"/>
    <w:tmpl w:val="F0DEF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1E3C39"/>
    <w:multiLevelType w:val="multilevel"/>
    <w:tmpl w:val="E66654E8"/>
    <w:lvl w:ilvl="0">
      <w:start w:val="1"/>
      <w:numFmt w:val="bullet"/>
      <w:lvlText w:val="■"/>
      <w:lvlJc w:val="left"/>
      <w:rPr>
        <w:rFonts w:ascii="Arial" w:eastAsia="Arial" w:hAnsi="Arial" w:cs="Arial"/>
        <w:b w:val="0"/>
        <w:bCs w:val="0"/>
        <w:i w:val="0"/>
        <w:iCs w:val="0"/>
        <w:smallCaps w:val="0"/>
        <w:strike w:val="0"/>
        <w:color w:val="FF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8144C1"/>
    <w:multiLevelType w:val="hybridMultilevel"/>
    <w:tmpl w:val="B3625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7A2666"/>
    <w:multiLevelType w:val="hybridMultilevel"/>
    <w:tmpl w:val="AC188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0B5ACE"/>
    <w:multiLevelType w:val="hybridMultilevel"/>
    <w:tmpl w:val="A7A275CE"/>
    <w:lvl w:ilvl="0" w:tplc="CFD8325C">
      <w:numFmt w:val="bullet"/>
      <w:lvlText w:val=""/>
      <w:lvlJc w:val="left"/>
      <w:pPr>
        <w:ind w:left="462"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46770F"/>
    <w:multiLevelType w:val="hybridMultilevel"/>
    <w:tmpl w:val="8A788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2B6979"/>
    <w:multiLevelType w:val="multilevel"/>
    <w:tmpl w:val="C93E0CDC"/>
    <w:lvl w:ilvl="0">
      <w:start w:val="1"/>
      <w:numFmt w:val="bullet"/>
      <w:lvlText w:val="■"/>
      <w:lvlJc w:val="left"/>
      <w:rPr>
        <w:rFonts w:ascii="Arial" w:eastAsia="Arial" w:hAnsi="Arial" w:cs="Arial"/>
        <w:b w:val="0"/>
        <w:bCs w:val="0"/>
        <w:i w:val="0"/>
        <w:iCs w:val="0"/>
        <w:smallCaps w:val="0"/>
        <w:strike w:val="0"/>
        <w:color w:val="FF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5BE4BD4"/>
    <w:multiLevelType w:val="hybridMultilevel"/>
    <w:tmpl w:val="AC6C4958"/>
    <w:lvl w:ilvl="0" w:tplc="CFD8325C">
      <w:numFmt w:val="bullet"/>
      <w:lvlText w:val=""/>
      <w:lvlJc w:val="left"/>
      <w:pPr>
        <w:ind w:left="462"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7483422">
    <w:abstractNumId w:val="8"/>
  </w:num>
  <w:num w:numId="2" w16cid:durableId="418797113">
    <w:abstractNumId w:val="9"/>
  </w:num>
  <w:num w:numId="3" w16cid:durableId="1091662239">
    <w:abstractNumId w:val="6"/>
  </w:num>
  <w:num w:numId="4" w16cid:durableId="147525144">
    <w:abstractNumId w:val="0"/>
  </w:num>
  <w:num w:numId="5" w16cid:durableId="1330478597">
    <w:abstractNumId w:val="11"/>
  </w:num>
  <w:num w:numId="6" w16cid:durableId="1197307684">
    <w:abstractNumId w:val="1"/>
  </w:num>
  <w:num w:numId="7" w16cid:durableId="1216163323">
    <w:abstractNumId w:val="4"/>
  </w:num>
  <w:num w:numId="8" w16cid:durableId="90515520">
    <w:abstractNumId w:val="7"/>
  </w:num>
  <w:num w:numId="9" w16cid:durableId="1363439429">
    <w:abstractNumId w:val="5"/>
  </w:num>
  <w:num w:numId="10" w16cid:durableId="1720010521">
    <w:abstractNumId w:val="10"/>
  </w:num>
  <w:num w:numId="11" w16cid:durableId="494566325">
    <w:abstractNumId w:val="2"/>
  </w:num>
  <w:num w:numId="12" w16cid:durableId="20253947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6E"/>
    <w:rsid w:val="00042151"/>
    <w:rsid w:val="00084D7C"/>
    <w:rsid w:val="00092597"/>
    <w:rsid w:val="000D7233"/>
    <w:rsid w:val="00101CCE"/>
    <w:rsid w:val="001072DD"/>
    <w:rsid w:val="00112536"/>
    <w:rsid w:val="0012287A"/>
    <w:rsid w:val="00154E7E"/>
    <w:rsid w:val="001967FA"/>
    <w:rsid w:val="001B3D7A"/>
    <w:rsid w:val="001C190B"/>
    <w:rsid w:val="001C6A81"/>
    <w:rsid w:val="001E6973"/>
    <w:rsid w:val="00221B44"/>
    <w:rsid w:val="00227D76"/>
    <w:rsid w:val="00244D1C"/>
    <w:rsid w:val="00245E99"/>
    <w:rsid w:val="002720E1"/>
    <w:rsid w:val="00281615"/>
    <w:rsid w:val="00285F48"/>
    <w:rsid w:val="002B7659"/>
    <w:rsid w:val="002C7E18"/>
    <w:rsid w:val="002E5BB3"/>
    <w:rsid w:val="0034163E"/>
    <w:rsid w:val="003426F1"/>
    <w:rsid w:val="00382881"/>
    <w:rsid w:val="003E7B2C"/>
    <w:rsid w:val="0043032D"/>
    <w:rsid w:val="00442DF1"/>
    <w:rsid w:val="004507AA"/>
    <w:rsid w:val="004C5B6F"/>
    <w:rsid w:val="004C7F60"/>
    <w:rsid w:val="0055465C"/>
    <w:rsid w:val="005670F5"/>
    <w:rsid w:val="005A0F1A"/>
    <w:rsid w:val="005C2EC8"/>
    <w:rsid w:val="005E135B"/>
    <w:rsid w:val="00607E0E"/>
    <w:rsid w:val="0062330E"/>
    <w:rsid w:val="006249CF"/>
    <w:rsid w:val="00625F7D"/>
    <w:rsid w:val="00636DBF"/>
    <w:rsid w:val="00656B0C"/>
    <w:rsid w:val="00656C2A"/>
    <w:rsid w:val="00660F48"/>
    <w:rsid w:val="006B0F11"/>
    <w:rsid w:val="006D32DC"/>
    <w:rsid w:val="006F0049"/>
    <w:rsid w:val="006F4F37"/>
    <w:rsid w:val="00791751"/>
    <w:rsid w:val="007A5BB9"/>
    <w:rsid w:val="007B6B39"/>
    <w:rsid w:val="007C21E1"/>
    <w:rsid w:val="007F648B"/>
    <w:rsid w:val="00806D99"/>
    <w:rsid w:val="00836372"/>
    <w:rsid w:val="00844D29"/>
    <w:rsid w:val="008538B9"/>
    <w:rsid w:val="00862CCF"/>
    <w:rsid w:val="00865C6E"/>
    <w:rsid w:val="00892D26"/>
    <w:rsid w:val="008A2CA7"/>
    <w:rsid w:val="008B6BD2"/>
    <w:rsid w:val="008C65BC"/>
    <w:rsid w:val="008C7817"/>
    <w:rsid w:val="008D0E8B"/>
    <w:rsid w:val="008F190D"/>
    <w:rsid w:val="00903CA4"/>
    <w:rsid w:val="0091146A"/>
    <w:rsid w:val="009575F8"/>
    <w:rsid w:val="00972541"/>
    <w:rsid w:val="00981EFF"/>
    <w:rsid w:val="009C17DD"/>
    <w:rsid w:val="009D480E"/>
    <w:rsid w:val="009E3500"/>
    <w:rsid w:val="00A122EC"/>
    <w:rsid w:val="00A156A3"/>
    <w:rsid w:val="00A421B8"/>
    <w:rsid w:val="00A563EF"/>
    <w:rsid w:val="00A82B3B"/>
    <w:rsid w:val="00A84197"/>
    <w:rsid w:val="00A970A6"/>
    <w:rsid w:val="00AB74E8"/>
    <w:rsid w:val="00AC0A4E"/>
    <w:rsid w:val="00AC6CFB"/>
    <w:rsid w:val="00AE09C3"/>
    <w:rsid w:val="00AE0B1A"/>
    <w:rsid w:val="00B50564"/>
    <w:rsid w:val="00B510C3"/>
    <w:rsid w:val="00BA7472"/>
    <w:rsid w:val="00BB255D"/>
    <w:rsid w:val="00BD118C"/>
    <w:rsid w:val="00BF1546"/>
    <w:rsid w:val="00C0095F"/>
    <w:rsid w:val="00C124CF"/>
    <w:rsid w:val="00C514AA"/>
    <w:rsid w:val="00C7756D"/>
    <w:rsid w:val="00C821EE"/>
    <w:rsid w:val="00C850CC"/>
    <w:rsid w:val="00CC0A77"/>
    <w:rsid w:val="00CE3493"/>
    <w:rsid w:val="00D328A8"/>
    <w:rsid w:val="00D40B04"/>
    <w:rsid w:val="00D5275E"/>
    <w:rsid w:val="00D715B8"/>
    <w:rsid w:val="00D74AA0"/>
    <w:rsid w:val="00DA06ED"/>
    <w:rsid w:val="00DA1860"/>
    <w:rsid w:val="00DB2316"/>
    <w:rsid w:val="00DB31C3"/>
    <w:rsid w:val="00DB5127"/>
    <w:rsid w:val="00DC3942"/>
    <w:rsid w:val="00DC6D12"/>
    <w:rsid w:val="00DD6D5A"/>
    <w:rsid w:val="00E01614"/>
    <w:rsid w:val="00E41AC0"/>
    <w:rsid w:val="00E610CD"/>
    <w:rsid w:val="00E86EF8"/>
    <w:rsid w:val="00E93319"/>
    <w:rsid w:val="00E96C5B"/>
    <w:rsid w:val="00EC4EF6"/>
    <w:rsid w:val="00ED63AF"/>
    <w:rsid w:val="00F117E7"/>
    <w:rsid w:val="00F41A0B"/>
    <w:rsid w:val="00F66355"/>
    <w:rsid w:val="00F8492D"/>
    <w:rsid w:val="00F85761"/>
    <w:rsid w:val="00FC68D1"/>
    <w:rsid w:val="00FF6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0AA7D"/>
  <w15:chartTrackingRefBased/>
  <w15:docId w15:val="{07C7CA09-838A-4389-B5AB-CF55BF74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0">
    <w:name w:val="Normal"/>
    <w:qFormat/>
    <w:rPr>
      <w:noProof/>
    </w:rPr>
  </w:style>
  <w:style w:type="paragraph" w:styleId="Heading1">
    <w:name w:val="heading 1"/>
    <w:basedOn w:val="Normal0"/>
    <w:next w:val="Normal0"/>
    <w:link w:val="Heading1Char"/>
    <w:uiPriority w:val="9"/>
    <w:qFormat/>
    <w:rsid w:val="00865C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0"/>
    <w:next w:val="Normal0"/>
    <w:link w:val="Heading2Char"/>
    <w:uiPriority w:val="9"/>
    <w:semiHidden/>
    <w:unhideWhenUsed/>
    <w:qFormat/>
    <w:rsid w:val="00865C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0"/>
    <w:next w:val="Normal0"/>
    <w:link w:val="Heading3Char"/>
    <w:uiPriority w:val="9"/>
    <w:semiHidden/>
    <w:unhideWhenUsed/>
    <w:qFormat/>
    <w:rsid w:val="00865C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0"/>
    <w:next w:val="Normal0"/>
    <w:link w:val="Heading4Char"/>
    <w:uiPriority w:val="9"/>
    <w:semiHidden/>
    <w:unhideWhenUsed/>
    <w:qFormat/>
    <w:rsid w:val="00865C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0"/>
    <w:next w:val="Normal0"/>
    <w:link w:val="Heading5Char"/>
    <w:uiPriority w:val="9"/>
    <w:semiHidden/>
    <w:unhideWhenUsed/>
    <w:qFormat/>
    <w:rsid w:val="00865C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0"/>
    <w:next w:val="Normal0"/>
    <w:link w:val="Heading6Char"/>
    <w:uiPriority w:val="9"/>
    <w:semiHidden/>
    <w:unhideWhenUsed/>
    <w:qFormat/>
    <w:rsid w:val="00865C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0"/>
    <w:next w:val="Normal0"/>
    <w:link w:val="Heading7Char"/>
    <w:uiPriority w:val="9"/>
    <w:semiHidden/>
    <w:unhideWhenUsed/>
    <w:qFormat/>
    <w:rsid w:val="00865C6E"/>
    <w:pPr>
      <w:keepNext/>
      <w:keepLines/>
      <w:spacing w:before="40" w:after="0"/>
      <w:outlineLvl w:val="6"/>
    </w:pPr>
    <w:rPr>
      <w:rFonts w:eastAsiaTheme="majorEastAsia" w:cstheme="majorBidi"/>
      <w:color w:val="595959" w:themeColor="text1" w:themeTint="A6"/>
    </w:rPr>
  </w:style>
  <w:style w:type="paragraph" w:styleId="Heading8">
    <w:name w:val="heading 8"/>
    <w:basedOn w:val="Normal0"/>
    <w:next w:val="Normal0"/>
    <w:link w:val="Heading8Char"/>
    <w:uiPriority w:val="9"/>
    <w:semiHidden/>
    <w:unhideWhenUsed/>
    <w:qFormat/>
    <w:rsid w:val="00865C6E"/>
    <w:pPr>
      <w:keepNext/>
      <w:keepLines/>
      <w:spacing w:after="0"/>
      <w:outlineLvl w:val="7"/>
    </w:pPr>
    <w:rPr>
      <w:rFonts w:eastAsiaTheme="majorEastAsia" w:cstheme="majorBidi"/>
      <w:i/>
      <w:iCs/>
      <w:color w:val="272727" w:themeColor="text1" w:themeTint="D8"/>
    </w:rPr>
  </w:style>
  <w:style w:type="paragraph" w:styleId="Heading9">
    <w:name w:val="heading 9"/>
    <w:basedOn w:val="Normal0"/>
    <w:next w:val="Normal0"/>
    <w:link w:val="Heading9Char"/>
    <w:uiPriority w:val="9"/>
    <w:semiHidden/>
    <w:unhideWhenUsed/>
    <w:qFormat/>
    <w:rsid w:val="00865C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C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5C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5C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5C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5C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5C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C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C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C6E"/>
    <w:rPr>
      <w:rFonts w:eastAsiaTheme="majorEastAsia" w:cstheme="majorBidi"/>
      <w:color w:val="272727" w:themeColor="text1" w:themeTint="D8"/>
    </w:rPr>
  </w:style>
  <w:style w:type="paragraph" w:styleId="Title">
    <w:name w:val="Title"/>
    <w:basedOn w:val="Normal0"/>
    <w:next w:val="Normal0"/>
    <w:link w:val="TitleChar"/>
    <w:uiPriority w:val="10"/>
    <w:qFormat/>
    <w:rsid w:val="00865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C6E"/>
    <w:rPr>
      <w:rFonts w:asciiTheme="majorHAnsi" w:eastAsiaTheme="majorEastAsia" w:hAnsiTheme="majorHAnsi" w:cstheme="majorBidi"/>
      <w:spacing w:val="-10"/>
      <w:kern w:val="28"/>
      <w:sz w:val="56"/>
      <w:szCs w:val="56"/>
    </w:rPr>
  </w:style>
  <w:style w:type="paragraph" w:styleId="Subtitle">
    <w:name w:val="Subtitle"/>
    <w:basedOn w:val="Normal0"/>
    <w:next w:val="Normal0"/>
    <w:link w:val="SubtitleChar"/>
    <w:uiPriority w:val="11"/>
    <w:qFormat/>
    <w:rsid w:val="00865C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C6E"/>
    <w:rPr>
      <w:rFonts w:eastAsiaTheme="majorEastAsia" w:cstheme="majorBidi"/>
      <w:color w:val="595959" w:themeColor="text1" w:themeTint="A6"/>
      <w:spacing w:val="15"/>
      <w:sz w:val="28"/>
      <w:szCs w:val="28"/>
    </w:rPr>
  </w:style>
  <w:style w:type="paragraph" w:styleId="Quote">
    <w:name w:val="Quote"/>
    <w:basedOn w:val="Normal0"/>
    <w:next w:val="Normal0"/>
    <w:link w:val="QuoteChar"/>
    <w:uiPriority w:val="29"/>
    <w:qFormat/>
    <w:rsid w:val="00865C6E"/>
    <w:pPr>
      <w:spacing w:before="160"/>
      <w:jc w:val="center"/>
    </w:pPr>
    <w:rPr>
      <w:i/>
      <w:iCs/>
      <w:color w:val="404040" w:themeColor="text1" w:themeTint="BF"/>
    </w:rPr>
  </w:style>
  <w:style w:type="character" w:customStyle="1" w:styleId="QuoteChar">
    <w:name w:val="Quote Char"/>
    <w:basedOn w:val="DefaultParagraphFont"/>
    <w:link w:val="Quote"/>
    <w:uiPriority w:val="29"/>
    <w:rsid w:val="00865C6E"/>
    <w:rPr>
      <w:i/>
      <w:iCs/>
      <w:color w:val="404040" w:themeColor="text1" w:themeTint="BF"/>
    </w:rPr>
  </w:style>
  <w:style w:type="paragraph" w:styleId="ListParagraph">
    <w:name w:val="List Paragraph"/>
    <w:basedOn w:val="Normal0"/>
    <w:uiPriority w:val="34"/>
    <w:qFormat/>
    <w:rsid w:val="00865C6E"/>
    <w:pPr>
      <w:ind w:left="720"/>
      <w:contextualSpacing/>
    </w:pPr>
  </w:style>
  <w:style w:type="character" w:styleId="IntenseEmphasis">
    <w:name w:val="Intense Emphasis"/>
    <w:basedOn w:val="DefaultParagraphFont"/>
    <w:uiPriority w:val="21"/>
    <w:qFormat/>
    <w:rsid w:val="00865C6E"/>
    <w:rPr>
      <w:i/>
      <w:iCs/>
      <w:color w:val="2F5496" w:themeColor="accent1" w:themeShade="BF"/>
    </w:rPr>
  </w:style>
  <w:style w:type="paragraph" w:styleId="IntenseQuote">
    <w:name w:val="Intense Quote"/>
    <w:basedOn w:val="Normal0"/>
    <w:next w:val="Normal0"/>
    <w:link w:val="IntenseQuoteChar"/>
    <w:uiPriority w:val="30"/>
    <w:qFormat/>
    <w:rsid w:val="00865C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5C6E"/>
    <w:rPr>
      <w:i/>
      <w:iCs/>
      <w:color w:val="2F5496" w:themeColor="accent1" w:themeShade="BF"/>
    </w:rPr>
  </w:style>
  <w:style w:type="character" w:styleId="IntenseReference">
    <w:name w:val="Intense Reference"/>
    <w:basedOn w:val="DefaultParagraphFont"/>
    <w:uiPriority w:val="32"/>
    <w:qFormat/>
    <w:rsid w:val="00865C6E"/>
    <w:rPr>
      <w:b/>
      <w:bCs/>
      <w:smallCaps/>
      <w:color w:val="2F5496" w:themeColor="accent1" w:themeShade="BF"/>
      <w:spacing w:val="5"/>
    </w:rPr>
  </w:style>
  <w:style w:type="character" w:customStyle="1" w:styleId="Heading10">
    <w:name w:val="Heading #1_"/>
    <w:link w:val="Heading11"/>
    <w:rsid w:val="009D480E"/>
    <w:rPr>
      <w:rFonts w:ascii="Arial" w:eastAsia="Arial" w:hAnsi="Arial" w:cs="Arial"/>
      <w:b/>
      <w:bCs/>
      <w:sz w:val="48"/>
      <w:szCs w:val="48"/>
      <w:shd w:val="clear" w:color="auto" w:fill="FFFFFF"/>
    </w:rPr>
  </w:style>
  <w:style w:type="paragraph" w:customStyle="1" w:styleId="Heading11">
    <w:name w:val="Heading #1"/>
    <w:basedOn w:val="Normal0"/>
    <w:link w:val="Heading10"/>
    <w:rsid w:val="009D480E"/>
    <w:pPr>
      <w:widowControl w:val="0"/>
      <w:shd w:val="clear" w:color="auto" w:fill="FFFFFF"/>
      <w:spacing w:after="180" w:line="0" w:lineRule="atLeast"/>
      <w:outlineLvl w:val="0"/>
    </w:pPr>
    <w:rPr>
      <w:rFonts w:ascii="Arial" w:eastAsia="Arial" w:hAnsi="Arial" w:cs="Arial"/>
      <w:b/>
      <w:bCs/>
      <w:sz w:val="48"/>
      <w:szCs w:val="48"/>
    </w:rPr>
  </w:style>
  <w:style w:type="table" w:styleId="TableGrid">
    <w:name w:val="Table Grid"/>
    <w:basedOn w:val="TableNormal"/>
    <w:uiPriority w:val="59"/>
    <w:rsid w:val="009D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0">
    <w:name w:val="Heading #2_"/>
    <w:link w:val="Heading21"/>
    <w:rsid w:val="009D480E"/>
    <w:rPr>
      <w:rFonts w:ascii="Arial" w:eastAsia="Arial" w:hAnsi="Arial" w:cs="Arial"/>
      <w:sz w:val="38"/>
      <w:szCs w:val="38"/>
      <w:shd w:val="clear" w:color="auto" w:fill="FFFFFF"/>
    </w:rPr>
  </w:style>
  <w:style w:type="paragraph" w:customStyle="1" w:styleId="Heading21">
    <w:name w:val="Heading #2"/>
    <w:basedOn w:val="Normal0"/>
    <w:link w:val="Heading20"/>
    <w:rsid w:val="009D480E"/>
    <w:pPr>
      <w:widowControl w:val="0"/>
      <w:shd w:val="clear" w:color="auto" w:fill="FFFFFF"/>
      <w:spacing w:before="180" w:after="1140" w:line="0" w:lineRule="atLeast"/>
      <w:outlineLvl w:val="1"/>
    </w:pPr>
    <w:rPr>
      <w:rFonts w:ascii="Arial" w:eastAsia="Arial" w:hAnsi="Arial" w:cs="Arial"/>
      <w:sz w:val="38"/>
      <w:szCs w:val="38"/>
    </w:rPr>
  </w:style>
  <w:style w:type="character" w:customStyle="1" w:styleId="BodyText1">
    <w:name w:val="Body Text1"/>
    <w:rsid w:val="009D480E"/>
    <w:rPr>
      <w:rFonts w:ascii="Arial" w:eastAsia="Arial" w:hAnsi="Arial" w:cs="Arial"/>
      <w:b w:val="0"/>
      <w:bCs w:val="0"/>
      <w:i w:val="0"/>
      <w:iCs w:val="0"/>
      <w:smallCaps w:val="0"/>
      <w:strike w:val="0"/>
      <w:color w:val="000000"/>
      <w:spacing w:val="2"/>
      <w:w w:val="100"/>
      <w:position w:val="0"/>
      <w:sz w:val="20"/>
      <w:szCs w:val="20"/>
      <w:u w:val="none"/>
      <w:lang w:val="en-US"/>
    </w:rPr>
  </w:style>
  <w:style w:type="character" w:customStyle="1" w:styleId="Bodytext13">
    <w:name w:val="Body text + 13"/>
    <w:aliases w:val="5 pt,Bold,Body text + 16,Body text + 12,Body text (5) + 16,Not Italic"/>
    <w:rsid w:val="00A122EC"/>
    <w:rPr>
      <w:rFonts w:ascii="Arial" w:eastAsia="Arial" w:hAnsi="Arial" w:cs="Arial"/>
      <w:b w:val="0"/>
      <w:bCs w:val="0"/>
      <w:i w:val="0"/>
      <w:iCs w:val="0"/>
      <w:smallCaps w:val="0"/>
      <w:strike w:val="0"/>
      <w:color w:val="000000"/>
      <w:spacing w:val="0"/>
      <w:w w:val="100"/>
      <w:position w:val="0"/>
      <w:sz w:val="27"/>
      <w:szCs w:val="27"/>
      <w:u w:val="none"/>
      <w:shd w:val="clear" w:color="auto" w:fill="FFFFFF"/>
      <w:lang w:val="en-US"/>
    </w:rPr>
  </w:style>
  <w:style w:type="table" w:customStyle="1" w:styleId="TableGrid1">
    <w:name w:val="Table Grid1"/>
    <w:basedOn w:val="TableNormal"/>
    <w:next w:val="TableGrid"/>
    <w:uiPriority w:val="59"/>
    <w:rsid w:val="004C5B6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C5B6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0"/>
    <w:link w:val="HeaderChar"/>
    <w:uiPriority w:val="99"/>
    <w:unhideWhenUsed/>
    <w:rsid w:val="001C6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A81"/>
    <w:rPr>
      <w:noProof/>
    </w:rPr>
  </w:style>
  <w:style w:type="paragraph" w:styleId="Footer">
    <w:name w:val="footer"/>
    <w:basedOn w:val="Normal0"/>
    <w:link w:val="FooterChar"/>
    <w:uiPriority w:val="99"/>
    <w:unhideWhenUsed/>
    <w:rsid w:val="001C6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A81"/>
    <w:rPr>
      <w:noProof/>
    </w:rPr>
  </w:style>
  <w:style w:type="paragraph" w:customStyle="1" w:styleId="Level0-Title">
    <w:name w:val="@Level0-Title"/>
    <w:basedOn w:val="Normal0"/>
    <w:qFormat/>
    <w:rsid w:val="00E41AC0"/>
    <w:pPr>
      <w:widowControl w:val="0"/>
      <w:numPr>
        <w:numId w:val="6"/>
      </w:numPr>
      <w:spacing w:before="240" w:line="400" w:lineRule="exact"/>
      <w:jc w:val="center"/>
    </w:pPr>
    <w:rPr>
      <w:rFonts w:ascii="Calibri" w:eastAsia="Calibri" w:hAnsi="Calibri" w:cs="Times New Roman"/>
      <w:b/>
      <w:noProof w:val="0"/>
      <w:kern w:val="0"/>
      <w:sz w:val="30"/>
      <w:szCs w:val="20"/>
      <w:lang w:val="fr-FR"/>
      <w14:ligatures w14:val="none"/>
    </w:rPr>
  </w:style>
  <w:style w:type="paragraph" w:customStyle="1" w:styleId="Level1">
    <w:name w:val="@Level 1"/>
    <w:basedOn w:val="Normal0"/>
    <w:qFormat/>
    <w:rsid w:val="00E41AC0"/>
    <w:pPr>
      <w:widowControl w:val="0"/>
      <w:numPr>
        <w:ilvl w:val="1"/>
        <w:numId w:val="6"/>
      </w:numPr>
      <w:spacing w:before="240" w:after="120" w:line="259" w:lineRule="auto"/>
      <w:jc w:val="both"/>
    </w:pPr>
    <w:rPr>
      <w:rFonts w:ascii="Arial" w:eastAsia="Calibri" w:hAnsi="Arial" w:cs="Times New Roman"/>
      <w:b/>
      <w:noProof w:val="0"/>
      <w:kern w:val="0"/>
      <w:sz w:val="26"/>
      <w:szCs w:val="20"/>
      <w:lang w:val="fr-FR"/>
      <w14:ligatures w14:val="none"/>
    </w:rPr>
  </w:style>
  <w:style w:type="paragraph" w:customStyle="1" w:styleId="Normal">
    <w:name w:val="@Normal"/>
    <w:basedOn w:val="Normal0"/>
    <w:qFormat/>
    <w:rsid w:val="00E41AC0"/>
    <w:pPr>
      <w:widowControl w:val="0"/>
      <w:numPr>
        <w:ilvl w:val="2"/>
        <w:numId w:val="6"/>
      </w:numPr>
      <w:spacing w:before="60" w:line="288" w:lineRule="auto"/>
      <w:jc w:val="both"/>
    </w:pPr>
    <w:rPr>
      <w:rFonts w:ascii="Calibri" w:eastAsia="Calibri" w:hAnsi="Calibri" w:cs="Times New Roman"/>
      <w:noProof w:val="0"/>
      <w:kern w:val="0"/>
      <w:sz w:val="26"/>
      <w:szCs w:val="20"/>
      <w14:ligatures w14:val="none"/>
    </w:rPr>
  </w:style>
  <w:style w:type="paragraph" w:customStyle="1" w:styleId="Normal1">
    <w:name w:val="@Normal 1"/>
    <w:basedOn w:val="Normal"/>
    <w:qFormat/>
    <w:rsid w:val="00E41AC0"/>
    <w:pPr>
      <w:numPr>
        <w:ilvl w:val="3"/>
      </w:numPr>
    </w:pPr>
    <w:rPr>
      <w:lang w:val="sv-SE"/>
    </w:rPr>
  </w:style>
  <w:style w:type="paragraph" w:styleId="BalloonText">
    <w:name w:val="Balloon Text"/>
    <w:basedOn w:val="Normal0"/>
    <w:link w:val="BalloonTextChar"/>
    <w:uiPriority w:val="99"/>
    <w:semiHidden/>
    <w:unhideWhenUsed/>
    <w:rsid w:val="009575F8"/>
    <w:pPr>
      <w:spacing w:after="0" w:line="240" w:lineRule="auto"/>
    </w:pPr>
    <w:rPr>
      <w:rFonts w:ascii="Segoe UI" w:eastAsia="SimSun" w:hAnsi="Segoe UI" w:cs="Segoe UI"/>
      <w:noProof w:val="0"/>
      <w:kern w:val="0"/>
      <w:sz w:val="18"/>
      <w:szCs w:val="18"/>
      <w:lang w:eastAsia="zh-CN"/>
      <w14:ligatures w14:val="none"/>
    </w:rPr>
  </w:style>
  <w:style w:type="character" w:customStyle="1" w:styleId="BalloonTextChar">
    <w:name w:val="Balloon Text Char"/>
    <w:basedOn w:val="DefaultParagraphFont"/>
    <w:link w:val="BalloonText"/>
    <w:uiPriority w:val="99"/>
    <w:semiHidden/>
    <w:rsid w:val="009575F8"/>
    <w:rPr>
      <w:rFonts w:ascii="Segoe UI" w:eastAsia="SimSun" w:hAnsi="Segoe UI" w:cs="Segoe UI"/>
      <w:kern w:val="0"/>
      <w:sz w:val="18"/>
      <w:szCs w:val="18"/>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607D7-6ADF-4C6F-BCBB-CD5DA633B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Vi</dc:creator>
  <cp:keywords/>
  <dc:description/>
  <cp:lastModifiedBy>Rick Vi</cp:lastModifiedBy>
  <cp:revision>5</cp:revision>
  <cp:lastPrinted>2026-06-25T03:03:00Z</cp:lastPrinted>
  <dcterms:created xsi:type="dcterms:W3CDTF">2026-06-25T07:10:00Z</dcterms:created>
  <dcterms:modified xsi:type="dcterms:W3CDTF">2026-07-01T09:27:00Z</dcterms:modified>
</cp:coreProperties>
</file>